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7F49D" w14:textId="77777777" w:rsidR="0018284B" w:rsidRPr="00DC1C86" w:rsidRDefault="0018284B" w:rsidP="0018284B">
      <w:pPr>
        <w:jc w:val="right"/>
        <w:rPr>
          <w:b/>
          <w:lang w:val="da-DK"/>
        </w:rPr>
      </w:pPr>
      <w:r w:rsidRPr="00DC1C86">
        <w:rPr>
          <w:b/>
          <w:lang w:val="da-DK"/>
        </w:rPr>
        <w:t>Mẫu số 01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544"/>
        <w:gridCol w:w="5778"/>
      </w:tblGrid>
      <w:tr w:rsidR="0018284B" w:rsidRPr="00DC1C86" w14:paraId="7A670FD1" w14:textId="77777777" w:rsidTr="00543A89">
        <w:tc>
          <w:tcPr>
            <w:tcW w:w="3544" w:type="dxa"/>
            <w:shd w:val="clear" w:color="auto" w:fill="auto"/>
          </w:tcPr>
          <w:p w14:paraId="6C6020E5" w14:textId="4E28CE34" w:rsidR="0018284B" w:rsidRPr="00DC1C86" w:rsidRDefault="0018284B" w:rsidP="00543A89">
            <w:pPr>
              <w:spacing w:after="40" w:line="360" w:lineRule="exact"/>
              <w:jc w:val="center"/>
              <w:rPr>
                <w:b/>
                <w:lang w:val="da-DK"/>
              </w:rPr>
            </w:pPr>
            <w:r w:rsidRPr="00DC1C86">
              <w:rPr>
                <w:b/>
                <w:noProof/>
              </w:rPr>
              <mc:AlternateContent>
                <mc:Choice Requires="wps">
                  <w:drawing>
                    <wp:anchor distT="4294967291" distB="4294967291" distL="114300" distR="114300" simplePos="0" relativeHeight="251660288" behindDoc="0" locked="0" layoutInCell="1" allowOverlap="1" wp14:anchorId="697795A7" wp14:editId="3FF25161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231139</wp:posOffset>
                      </wp:positionV>
                      <wp:extent cx="954405" cy="0"/>
                      <wp:effectExtent l="0" t="0" r="0" b="0"/>
                      <wp:wrapNone/>
                      <wp:docPr id="3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44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5CC0D7" id="Straight Connector 4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7.25pt,18.2pt" to="122.4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"/>
                  </w:pict>
                </mc:Fallback>
              </mc:AlternateContent>
            </w:r>
            <w:r w:rsidRPr="00DC1C86">
              <w:rPr>
                <w:b/>
                <w:lang w:val="da-DK"/>
              </w:rPr>
              <w:t>TÊN TỔ CHỨC, CÁ NHÂN</w:t>
            </w:r>
          </w:p>
          <w:p w14:paraId="3EDAE6AE" w14:textId="77777777" w:rsidR="0018284B" w:rsidRPr="00DC1C86" w:rsidRDefault="0018284B" w:rsidP="00543A89">
            <w:pPr>
              <w:jc w:val="center"/>
              <w:rPr>
                <w:b/>
                <w:lang w:val="da-DK"/>
              </w:rPr>
            </w:pPr>
          </w:p>
          <w:p w14:paraId="6ED073DB" w14:textId="77777777" w:rsidR="0018284B" w:rsidRPr="00DC1C86" w:rsidRDefault="0018284B" w:rsidP="00543A89">
            <w:pPr>
              <w:jc w:val="center"/>
              <w:rPr>
                <w:lang w:val="da-DK"/>
              </w:rPr>
            </w:pPr>
            <w:r w:rsidRPr="00DC1C86">
              <w:rPr>
                <w:lang w:val="da-DK"/>
              </w:rPr>
              <w:t>Số:……………….</w:t>
            </w:r>
          </w:p>
        </w:tc>
        <w:tc>
          <w:tcPr>
            <w:tcW w:w="5778" w:type="dxa"/>
            <w:shd w:val="clear" w:color="auto" w:fill="auto"/>
          </w:tcPr>
          <w:p w14:paraId="4DF97FCF" w14:textId="77777777" w:rsidR="0018284B" w:rsidRPr="00DC1C86" w:rsidRDefault="0018284B" w:rsidP="00543A89">
            <w:pPr>
              <w:jc w:val="center"/>
              <w:rPr>
                <w:b/>
                <w:lang w:val="da-DK"/>
              </w:rPr>
            </w:pPr>
            <w:r w:rsidRPr="00DC1C86">
              <w:rPr>
                <w:b/>
                <w:lang w:val="da-DK"/>
              </w:rPr>
              <w:t>CỘNG HOÀ XÃ HỘI CHỦ NGHĨA VIỆT NAM</w:t>
            </w:r>
          </w:p>
          <w:p w14:paraId="77A90DB9" w14:textId="77777777" w:rsidR="0018284B" w:rsidRPr="007A0883" w:rsidRDefault="0018284B" w:rsidP="00543A89">
            <w:pPr>
              <w:jc w:val="center"/>
              <w:rPr>
                <w:b/>
                <w:sz w:val="26"/>
                <w:szCs w:val="26"/>
                <w:lang w:val="da-DK"/>
              </w:rPr>
            </w:pPr>
            <w:r w:rsidRPr="007A0883">
              <w:rPr>
                <w:b/>
                <w:sz w:val="26"/>
                <w:szCs w:val="26"/>
                <w:lang w:val="da-DK"/>
              </w:rPr>
              <w:t>Độc lập - Tự do - Hạnh phúc</w:t>
            </w:r>
          </w:p>
          <w:p w14:paraId="2B807722" w14:textId="169658E9" w:rsidR="0018284B" w:rsidRPr="00DC1C86" w:rsidRDefault="0018284B" w:rsidP="00543A89">
            <w:pPr>
              <w:spacing w:before="120" w:after="40" w:line="360" w:lineRule="exact"/>
              <w:ind w:left="34"/>
              <w:jc w:val="center"/>
              <w:rPr>
                <w:b/>
              </w:rPr>
            </w:pPr>
            <w:r w:rsidRPr="00DC1C86">
              <w:rPr>
                <w:b/>
                <w:noProof/>
              </w:rPr>
              <mc:AlternateContent>
                <mc:Choice Requires="wps">
                  <w:drawing>
                    <wp:anchor distT="4294967291" distB="4294967291" distL="114300" distR="114300" simplePos="0" relativeHeight="251659264" behindDoc="0" locked="0" layoutInCell="1" allowOverlap="1" wp14:anchorId="2BB52061" wp14:editId="1B25DCDA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5714</wp:posOffset>
                      </wp:positionV>
                      <wp:extent cx="2146300" cy="0"/>
                      <wp:effectExtent l="0" t="0" r="0" b="0"/>
                      <wp:wrapNone/>
                      <wp:docPr id="33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46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4019A7" id="Straight Connector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53.45pt,.45pt" to="222.4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"/>
                  </w:pict>
                </mc:Fallback>
              </mc:AlternateContent>
            </w:r>
            <w:r w:rsidRPr="00DC1C86">
              <w:rPr>
                <w:i/>
                <w:lang w:val="vi-VN"/>
              </w:rPr>
              <w:t>……., ngày……tháng…..năm ……..</w:t>
            </w:r>
          </w:p>
        </w:tc>
      </w:tr>
    </w:tbl>
    <w:p w14:paraId="5ED6B52B" w14:textId="77777777" w:rsidR="0018284B" w:rsidRPr="00DC1C86" w:rsidRDefault="0018284B" w:rsidP="0018284B">
      <w:pPr>
        <w:spacing w:line="360" w:lineRule="exact"/>
        <w:jc w:val="center"/>
        <w:rPr>
          <w:b/>
        </w:rPr>
      </w:pPr>
    </w:p>
    <w:p w14:paraId="6DF1105B" w14:textId="77777777" w:rsidR="0018284B" w:rsidRPr="00DC1C86" w:rsidRDefault="0018284B" w:rsidP="0018284B">
      <w:pPr>
        <w:spacing w:line="360" w:lineRule="exact"/>
        <w:jc w:val="center"/>
        <w:rPr>
          <w:b/>
        </w:rPr>
      </w:pPr>
      <w:r w:rsidRPr="00DC1C86">
        <w:rPr>
          <w:b/>
        </w:rPr>
        <w:t>ĐƠN ĐỀ NGHỊ CẤP/CẤP LẠI/GIA HẠN</w:t>
      </w:r>
    </w:p>
    <w:p w14:paraId="540D55D0" w14:textId="77777777" w:rsidR="0018284B" w:rsidRPr="00DC1C86" w:rsidRDefault="0018284B" w:rsidP="0018284B">
      <w:pPr>
        <w:spacing w:line="360" w:lineRule="exact"/>
        <w:jc w:val="center"/>
        <w:rPr>
          <w:b/>
        </w:rPr>
      </w:pPr>
      <w:r w:rsidRPr="00DC1C86">
        <w:rPr>
          <w:b/>
        </w:rPr>
        <w:t>QUYẾT ĐỊNH CÔNG NHẬN PHÂN BÓN LƯU HÀNH TẠI VIỆT NAM</w:t>
      </w:r>
    </w:p>
    <w:p w14:paraId="1EA1F5FD" w14:textId="77777777" w:rsidR="0018284B" w:rsidRPr="00DC1C86" w:rsidRDefault="0018284B" w:rsidP="0018284B">
      <w:pPr>
        <w:spacing w:line="360" w:lineRule="exact"/>
        <w:jc w:val="center"/>
        <w:rPr>
          <w:b/>
        </w:rPr>
      </w:pPr>
    </w:p>
    <w:p w14:paraId="4666B431" w14:textId="77777777" w:rsidR="0018284B" w:rsidRPr="00DC1C86" w:rsidRDefault="0018284B" w:rsidP="0018284B">
      <w:pPr>
        <w:spacing w:after="80"/>
        <w:jc w:val="center"/>
        <w:rPr>
          <w:b/>
        </w:rPr>
      </w:pPr>
      <w:proofErr w:type="spellStart"/>
      <w:r w:rsidRPr="00DC1C86">
        <w:t>Kính</w:t>
      </w:r>
      <w:proofErr w:type="spellEnd"/>
      <w:r w:rsidRPr="00DC1C86">
        <w:t xml:space="preserve"> </w:t>
      </w:r>
      <w:proofErr w:type="spellStart"/>
      <w:r w:rsidRPr="00DC1C86">
        <w:t>gửi</w:t>
      </w:r>
      <w:proofErr w:type="spellEnd"/>
      <w:r w:rsidRPr="00DC1C86">
        <w:t xml:space="preserve">: </w:t>
      </w:r>
      <w:proofErr w:type="spellStart"/>
      <w:r w:rsidRPr="00DC1C86">
        <w:t>Cục</w:t>
      </w:r>
      <w:proofErr w:type="spellEnd"/>
      <w:r w:rsidRPr="00DC1C86">
        <w:t xml:space="preserve"> </w:t>
      </w:r>
      <w:proofErr w:type="spellStart"/>
      <w:r w:rsidRPr="00DC1C86">
        <w:t>Trồng</w:t>
      </w:r>
      <w:proofErr w:type="spellEnd"/>
      <w:r w:rsidRPr="00DC1C86">
        <w:t xml:space="preserve"> </w:t>
      </w:r>
      <w:proofErr w:type="spellStart"/>
      <w:r w:rsidRPr="00DC1C86">
        <w:t>trọt</w:t>
      </w:r>
      <w:proofErr w:type="spellEnd"/>
      <w:r w:rsidRPr="00DC1C86">
        <w:t xml:space="preserve"> </w:t>
      </w:r>
      <w:proofErr w:type="spellStart"/>
      <w:r w:rsidRPr="00DC1C86">
        <w:t>và</w:t>
      </w:r>
      <w:proofErr w:type="spellEnd"/>
      <w:r w:rsidRPr="00DC1C86">
        <w:t xml:space="preserve"> Bảo </w:t>
      </w:r>
      <w:proofErr w:type="spellStart"/>
      <w:r w:rsidRPr="00DC1C86">
        <w:t>vệ</w:t>
      </w:r>
      <w:proofErr w:type="spellEnd"/>
      <w:r w:rsidRPr="00DC1C86">
        <w:t xml:space="preserve"> </w:t>
      </w:r>
      <w:proofErr w:type="spellStart"/>
      <w:r w:rsidRPr="00DC1C86">
        <w:t>thực</w:t>
      </w:r>
      <w:proofErr w:type="spellEnd"/>
      <w:r w:rsidRPr="00DC1C86">
        <w:t xml:space="preserve"> </w:t>
      </w:r>
      <w:proofErr w:type="spellStart"/>
      <w:r w:rsidRPr="00DC1C86">
        <w:t>vật</w:t>
      </w:r>
      <w:proofErr w:type="spellEnd"/>
    </w:p>
    <w:p w14:paraId="6D1B8800" w14:textId="77777777" w:rsidR="0018284B" w:rsidRPr="00DC1C86" w:rsidRDefault="0018284B" w:rsidP="0018284B">
      <w:pPr>
        <w:spacing w:after="80"/>
        <w:jc w:val="center"/>
        <w:rPr>
          <w:i/>
        </w:rPr>
      </w:pPr>
    </w:p>
    <w:p w14:paraId="543D5DC9" w14:textId="77777777" w:rsidR="0018284B" w:rsidRPr="00DC1C86" w:rsidRDefault="0018284B" w:rsidP="0018284B">
      <w:pPr>
        <w:tabs>
          <w:tab w:val="left" w:leader="dot" w:pos="9072"/>
        </w:tabs>
        <w:spacing w:after="80"/>
        <w:jc w:val="both"/>
      </w:pPr>
      <w:proofErr w:type="spellStart"/>
      <w:r w:rsidRPr="00DC1C86">
        <w:t>Tên</w:t>
      </w:r>
      <w:proofErr w:type="spellEnd"/>
      <w:r w:rsidRPr="00DC1C86">
        <w:t xml:space="preserve"> </w:t>
      </w:r>
      <w:proofErr w:type="spellStart"/>
      <w:r w:rsidRPr="00DC1C86">
        <w:t>tổ</w:t>
      </w:r>
      <w:proofErr w:type="spellEnd"/>
      <w:r w:rsidRPr="00DC1C86">
        <w:t xml:space="preserve"> </w:t>
      </w:r>
      <w:proofErr w:type="spellStart"/>
      <w:r w:rsidRPr="00DC1C86">
        <w:t>chức</w:t>
      </w:r>
      <w:proofErr w:type="spellEnd"/>
      <w:r w:rsidRPr="00DC1C86">
        <w:t xml:space="preserve">, </w:t>
      </w:r>
      <w:proofErr w:type="spellStart"/>
      <w:r w:rsidRPr="00DC1C86">
        <w:t>cá</w:t>
      </w:r>
      <w:proofErr w:type="spellEnd"/>
      <w:r w:rsidRPr="00DC1C86">
        <w:t xml:space="preserve"> </w:t>
      </w:r>
      <w:proofErr w:type="spellStart"/>
      <w:r w:rsidRPr="00DC1C86">
        <w:t>nhân</w:t>
      </w:r>
      <w:proofErr w:type="spellEnd"/>
      <w:r w:rsidRPr="00DC1C86">
        <w:t xml:space="preserve"> </w:t>
      </w:r>
      <w:proofErr w:type="spellStart"/>
      <w:r w:rsidRPr="00DC1C86">
        <w:t>đăng</w:t>
      </w:r>
      <w:proofErr w:type="spellEnd"/>
      <w:r w:rsidRPr="00DC1C86">
        <w:t xml:space="preserve"> </w:t>
      </w:r>
      <w:proofErr w:type="gramStart"/>
      <w:r w:rsidRPr="00DC1C86">
        <w:t>ký:.................................................................................</w:t>
      </w:r>
      <w:proofErr w:type="gramEnd"/>
      <w:r w:rsidRPr="00DC1C86">
        <w:tab/>
      </w:r>
    </w:p>
    <w:p w14:paraId="5143D68A" w14:textId="77777777" w:rsidR="0018284B" w:rsidRPr="00DC1C86" w:rsidRDefault="0018284B" w:rsidP="0018284B">
      <w:pPr>
        <w:tabs>
          <w:tab w:val="left" w:leader="dot" w:pos="9072"/>
        </w:tabs>
        <w:spacing w:after="80"/>
        <w:jc w:val="both"/>
      </w:pPr>
      <w:r w:rsidRPr="00DC1C86">
        <w:rPr>
          <w:lang w:val="vi-VN"/>
        </w:rPr>
        <w:t>Địa</w:t>
      </w:r>
      <w:r w:rsidRPr="00DC1C86">
        <w:t xml:space="preserve"> </w:t>
      </w:r>
      <w:proofErr w:type="spellStart"/>
      <w:r w:rsidRPr="00DC1C86">
        <w:t>chỉ</w:t>
      </w:r>
      <w:proofErr w:type="spellEnd"/>
      <w:r w:rsidRPr="00DC1C86">
        <w:t>: ............................................................................</w:t>
      </w:r>
      <w:r w:rsidRPr="00DC1C86">
        <w:tab/>
      </w:r>
    </w:p>
    <w:p w14:paraId="328A42E7" w14:textId="77777777" w:rsidR="0018284B" w:rsidRPr="00DC1C86" w:rsidRDefault="0018284B" w:rsidP="0018284B">
      <w:pPr>
        <w:tabs>
          <w:tab w:val="left" w:leader="dot" w:pos="9072"/>
        </w:tabs>
        <w:spacing w:after="80"/>
        <w:jc w:val="both"/>
      </w:pPr>
      <w:proofErr w:type="spellStart"/>
      <w:r w:rsidRPr="00DC1C86">
        <w:t>Mã</w:t>
      </w:r>
      <w:proofErr w:type="spellEnd"/>
      <w:r w:rsidRPr="00DC1C86">
        <w:t xml:space="preserve"> </w:t>
      </w:r>
      <w:proofErr w:type="spellStart"/>
      <w:r w:rsidRPr="00DC1C86">
        <w:t>số</w:t>
      </w:r>
      <w:proofErr w:type="spellEnd"/>
      <w:r w:rsidRPr="00DC1C86">
        <w:t xml:space="preserve"> </w:t>
      </w:r>
      <w:proofErr w:type="spellStart"/>
      <w:r w:rsidRPr="00DC1C86">
        <w:t>doanh</w:t>
      </w:r>
      <w:proofErr w:type="spellEnd"/>
      <w:r w:rsidRPr="00DC1C86">
        <w:t xml:space="preserve"> </w:t>
      </w:r>
      <w:proofErr w:type="spellStart"/>
      <w:r w:rsidRPr="00DC1C86">
        <w:t>nghiệp</w:t>
      </w:r>
      <w:proofErr w:type="spellEnd"/>
      <w:r w:rsidRPr="00DC1C86">
        <w:t>/</w:t>
      </w:r>
      <w:proofErr w:type="spellStart"/>
      <w:r w:rsidRPr="00DC1C86">
        <w:t>Chứng</w:t>
      </w:r>
      <w:proofErr w:type="spellEnd"/>
      <w:r w:rsidRPr="00DC1C86">
        <w:t xml:space="preserve"> </w:t>
      </w:r>
      <w:proofErr w:type="spellStart"/>
      <w:r w:rsidRPr="00DC1C86">
        <w:t>minh</w:t>
      </w:r>
      <w:proofErr w:type="spellEnd"/>
      <w:r w:rsidRPr="00DC1C86">
        <w:t xml:space="preserve"> </w:t>
      </w:r>
      <w:proofErr w:type="spellStart"/>
      <w:r w:rsidRPr="00DC1C86">
        <w:t>nhân</w:t>
      </w:r>
      <w:proofErr w:type="spellEnd"/>
      <w:r w:rsidRPr="00DC1C86">
        <w:t xml:space="preserve"> </w:t>
      </w:r>
      <w:proofErr w:type="spellStart"/>
      <w:r w:rsidRPr="00DC1C86">
        <w:t>dân</w:t>
      </w:r>
      <w:proofErr w:type="spellEnd"/>
      <w:r w:rsidRPr="00DC1C86">
        <w:t>/</w:t>
      </w:r>
      <w:proofErr w:type="spellStart"/>
      <w:r w:rsidRPr="00DC1C86">
        <w:t>Căn</w:t>
      </w:r>
      <w:proofErr w:type="spellEnd"/>
      <w:r w:rsidRPr="00DC1C86">
        <w:t xml:space="preserve"> </w:t>
      </w:r>
      <w:proofErr w:type="spellStart"/>
      <w:r w:rsidRPr="00DC1C86">
        <w:t>cước</w:t>
      </w:r>
      <w:proofErr w:type="spellEnd"/>
      <w:r w:rsidRPr="00DC1C86">
        <w:t xml:space="preserve"> </w:t>
      </w:r>
      <w:proofErr w:type="spellStart"/>
      <w:r w:rsidRPr="00DC1C86">
        <w:t>công</w:t>
      </w:r>
      <w:proofErr w:type="spellEnd"/>
      <w:r w:rsidRPr="00DC1C86">
        <w:t xml:space="preserve"> </w:t>
      </w:r>
      <w:proofErr w:type="spellStart"/>
      <w:r w:rsidRPr="00DC1C86">
        <w:t>dân</w:t>
      </w:r>
      <w:proofErr w:type="spellEnd"/>
      <w:r w:rsidRPr="00DC1C86">
        <w:t>: ....................................</w:t>
      </w:r>
    </w:p>
    <w:p w14:paraId="7D35586E" w14:textId="77777777" w:rsidR="0018284B" w:rsidRPr="00DC1C86" w:rsidRDefault="0018284B" w:rsidP="0018284B">
      <w:pPr>
        <w:tabs>
          <w:tab w:val="left" w:pos="8745"/>
          <w:tab w:val="left" w:leader="dot" w:pos="9072"/>
        </w:tabs>
        <w:spacing w:after="80"/>
        <w:rPr>
          <w:lang w:val="fr-FR"/>
        </w:rPr>
      </w:pPr>
      <w:proofErr w:type="spellStart"/>
      <w:r w:rsidRPr="00DC1C86">
        <w:rPr>
          <w:lang w:val="fr-FR"/>
        </w:rPr>
        <w:t>Điện</w:t>
      </w:r>
      <w:proofErr w:type="spellEnd"/>
      <w:r w:rsidRPr="00DC1C86">
        <w:rPr>
          <w:lang w:val="fr-FR"/>
        </w:rPr>
        <w:t xml:space="preserve"> </w:t>
      </w:r>
      <w:proofErr w:type="spellStart"/>
      <w:proofErr w:type="gramStart"/>
      <w:r w:rsidRPr="00DC1C86">
        <w:rPr>
          <w:lang w:val="fr-FR"/>
        </w:rPr>
        <w:t>thoại</w:t>
      </w:r>
      <w:proofErr w:type="spellEnd"/>
      <w:r w:rsidRPr="00DC1C86">
        <w:rPr>
          <w:lang w:val="fr-FR"/>
        </w:rPr>
        <w:t>:</w:t>
      </w:r>
      <w:proofErr w:type="gramEnd"/>
      <w:r w:rsidRPr="00DC1C86">
        <w:rPr>
          <w:lang w:val="fr-FR"/>
        </w:rPr>
        <w:t xml:space="preserve"> ……………………Fax: ……..……………E-mail: ………………..…….</w:t>
      </w:r>
      <w:r w:rsidRPr="00DC1C86">
        <w:rPr>
          <w:lang w:val="fr-FR"/>
        </w:rPr>
        <w:tab/>
      </w:r>
    </w:p>
    <w:p w14:paraId="028E5CDD" w14:textId="77777777" w:rsidR="0018284B" w:rsidRPr="00DC1C86" w:rsidRDefault="0018284B" w:rsidP="0018284B">
      <w:pPr>
        <w:spacing w:before="240" w:after="80"/>
        <w:ind w:right="333"/>
        <w:jc w:val="center"/>
        <w:rPr>
          <w:b/>
          <w:lang w:val="fr-FR"/>
        </w:rPr>
      </w:pPr>
      <w:r w:rsidRPr="00DC1C86">
        <w:rPr>
          <w:b/>
          <w:lang w:val="fr-FR"/>
        </w:rPr>
        <w:t>ĐỀ NGHỊ</w:t>
      </w:r>
    </w:p>
    <w:p w14:paraId="2A8D4927" w14:textId="77777777" w:rsidR="0018284B" w:rsidRPr="00DC1C86" w:rsidRDefault="0018284B" w:rsidP="0018284B">
      <w:pPr>
        <w:spacing w:after="80"/>
        <w:rPr>
          <w:b/>
          <w:i/>
          <w:lang w:val="fr-FR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fr-FR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b/>
          <w:i/>
          <w:lang w:val="fr-FR"/>
        </w:rPr>
        <w:t xml:space="preserve"> </w:t>
      </w:r>
      <w:proofErr w:type="spellStart"/>
      <w:r w:rsidRPr="00DC1C86">
        <w:rPr>
          <w:b/>
          <w:i/>
          <w:lang w:val="fr-FR"/>
        </w:rPr>
        <w:t>Cấp</w:t>
      </w:r>
      <w:proofErr w:type="spellEnd"/>
    </w:p>
    <w:p w14:paraId="093C1FDC" w14:textId="77777777" w:rsidR="0018284B" w:rsidRPr="00DC1C86" w:rsidRDefault="0018284B" w:rsidP="0018284B">
      <w:pPr>
        <w:widowControl w:val="0"/>
        <w:spacing w:after="80"/>
        <w:ind w:firstLine="567"/>
        <w:jc w:val="both"/>
        <w:rPr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fr-FR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Phân bón được nghiên cứu </w:t>
      </w:r>
      <w:proofErr w:type="spellStart"/>
      <w:r w:rsidRPr="00DC1C86">
        <w:rPr>
          <w:lang w:val="fr-FR"/>
        </w:rPr>
        <w:t>hoặc</w:t>
      </w:r>
      <w:proofErr w:type="spellEnd"/>
      <w:r w:rsidRPr="00DC1C86">
        <w:rPr>
          <w:lang w:val="fr-FR"/>
        </w:rPr>
        <w:t xml:space="preserve"> </w:t>
      </w:r>
      <w:r w:rsidRPr="00DC1C86">
        <w:rPr>
          <w:lang w:val="vi-VN"/>
        </w:rPr>
        <w:t>tạo ra trong nước;</w:t>
      </w:r>
    </w:p>
    <w:p w14:paraId="629EF85C" w14:textId="77777777" w:rsidR="0018284B" w:rsidRPr="00DC1C86" w:rsidRDefault="0018284B" w:rsidP="0018284B">
      <w:pPr>
        <w:widowControl w:val="0"/>
        <w:spacing w:after="80"/>
        <w:ind w:firstLine="567"/>
        <w:jc w:val="both"/>
        <w:rPr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Phân bón được nhập khẩu lần đầu vào Việt Nam; </w:t>
      </w:r>
    </w:p>
    <w:p w14:paraId="07AADF88" w14:textId="77777777" w:rsidR="0018284B" w:rsidRPr="00DC1C86" w:rsidRDefault="0018284B" w:rsidP="0018284B">
      <w:pPr>
        <w:widowControl w:val="0"/>
        <w:tabs>
          <w:tab w:val="center" w:pos="4895"/>
        </w:tabs>
        <w:spacing w:after="80"/>
        <w:ind w:firstLine="567"/>
        <w:jc w:val="both"/>
        <w:rPr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</w:t>
      </w:r>
      <w:r w:rsidRPr="00DC1C86">
        <w:rPr>
          <w:spacing w:val="-6"/>
          <w:lang w:val="vi-VN"/>
        </w:rPr>
        <w:t>Phân bón đã được công nhận lưu hành đăng ký thay đổi chỉ tiêu chất lượng (trừ độ ẩm, khối lượng riêng hoặc tỷ trọng, pH</w:t>
      </w:r>
      <w:r w:rsidRPr="00DC1C86">
        <w:rPr>
          <w:spacing w:val="-6"/>
          <w:vertAlign w:val="subscript"/>
          <w:lang w:val="vi-VN"/>
        </w:rPr>
        <w:t>H2O</w:t>
      </w:r>
      <w:r w:rsidRPr="00DC1C86">
        <w:rPr>
          <w:spacing w:val="-6"/>
          <w:lang w:val="vi-VN"/>
        </w:rPr>
        <w:t>, tỷ lệ C/N, cỡ hạt) hoặc phương thức sử dụng, hoặc đối tượng cây trồng trong hướng dẫn sử dụng.</w:t>
      </w:r>
    </w:p>
    <w:p w14:paraId="414E0C6B" w14:textId="77777777" w:rsidR="0018284B" w:rsidRPr="00DC1C86" w:rsidRDefault="0018284B" w:rsidP="0018284B">
      <w:pPr>
        <w:widowControl w:val="0"/>
        <w:tabs>
          <w:tab w:val="center" w:pos="4895"/>
        </w:tabs>
        <w:spacing w:after="80"/>
        <w:jc w:val="both"/>
        <w:rPr>
          <w:i/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</w:t>
      </w:r>
      <w:r w:rsidRPr="00DC1C86">
        <w:rPr>
          <w:b/>
          <w:i/>
          <w:lang w:val="vi-VN"/>
        </w:rPr>
        <w:t>Cấp lại</w:t>
      </w:r>
    </w:p>
    <w:p w14:paraId="6A3F3E8F" w14:textId="77777777" w:rsidR="0018284B" w:rsidRPr="00DC1C86" w:rsidRDefault="0018284B" w:rsidP="0018284B">
      <w:pPr>
        <w:tabs>
          <w:tab w:val="left" w:leader="dot" w:pos="9072"/>
        </w:tabs>
        <w:spacing w:before="120" w:after="80"/>
        <w:ind w:firstLine="567"/>
        <w:jc w:val="both"/>
        <w:rPr>
          <w:i/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Thay đổi, bổ sung thông tin tổ chức, cá nhân có phân bón đã được công nhận lưu hành; mất, hư hỏng Quyết định công nhận phân bón lưu hành tại Việt Nam;</w:t>
      </w:r>
    </w:p>
    <w:p w14:paraId="174FDE0D" w14:textId="77777777" w:rsidR="0018284B" w:rsidRPr="00DC1C86" w:rsidRDefault="0018284B" w:rsidP="0018284B">
      <w:pPr>
        <w:tabs>
          <w:tab w:val="left" w:leader="dot" w:pos="9072"/>
        </w:tabs>
        <w:spacing w:before="120" w:after="80"/>
        <w:ind w:firstLine="567"/>
        <w:jc w:val="both"/>
        <w:rPr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Chuyển nhượng tên phân bón;</w:t>
      </w:r>
    </w:p>
    <w:p w14:paraId="6E0653FD" w14:textId="77777777" w:rsidR="0018284B" w:rsidRPr="00DC1C86" w:rsidRDefault="0018284B" w:rsidP="0018284B">
      <w:pPr>
        <w:tabs>
          <w:tab w:val="left" w:leader="dot" w:pos="9072"/>
        </w:tabs>
        <w:spacing w:before="120" w:after="80"/>
        <w:ind w:firstLine="567"/>
        <w:jc w:val="both"/>
        <w:rPr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Thay đổi tên phân bón đã được công nhận lưu hành.</w:t>
      </w:r>
    </w:p>
    <w:p w14:paraId="03D104C1" w14:textId="77777777" w:rsidR="0018284B" w:rsidRPr="00DC1C86" w:rsidRDefault="0018284B" w:rsidP="0018284B">
      <w:pPr>
        <w:tabs>
          <w:tab w:val="left" w:leader="dot" w:pos="9072"/>
        </w:tabs>
        <w:spacing w:before="120" w:after="80"/>
        <w:jc w:val="both"/>
        <w:rPr>
          <w:lang w:val="vi-VN"/>
        </w:rPr>
      </w:pPr>
      <w:r w:rsidRPr="00DC1C8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C1C86">
        <w:rPr>
          <w:lang w:val="vi-VN"/>
        </w:rPr>
        <w:instrText xml:space="preserve"> FORMCHECKBOX </w:instrText>
      </w:r>
      <w:r w:rsidRPr="00DC1C86">
        <w:fldChar w:fldCharType="separate"/>
      </w:r>
      <w:r w:rsidRPr="00DC1C86">
        <w:fldChar w:fldCharType="end"/>
      </w:r>
      <w:r w:rsidRPr="00DC1C86">
        <w:rPr>
          <w:lang w:val="vi-VN"/>
        </w:rPr>
        <w:t xml:space="preserve"> </w:t>
      </w:r>
      <w:r w:rsidRPr="00DC1C86">
        <w:rPr>
          <w:b/>
          <w:i/>
          <w:lang w:val="vi-VN"/>
        </w:rPr>
        <w:t xml:space="preserve">Gia hạn </w:t>
      </w:r>
    </w:p>
    <w:p w14:paraId="04B00CB3" w14:textId="77777777" w:rsidR="0018284B" w:rsidRPr="00DC1C86" w:rsidRDefault="0018284B" w:rsidP="0018284B">
      <w:pPr>
        <w:tabs>
          <w:tab w:val="left" w:leader="dot" w:pos="9072"/>
        </w:tabs>
        <w:spacing w:after="80"/>
        <w:ind w:firstLine="567"/>
        <w:jc w:val="both"/>
        <w:rPr>
          <w:lang w:val="vi-VN"/>
        </w:rPr>
      </w:pPr>
      <w:r w:rsidRPr="00DC1C86">
        <w:rPr>
          <w:lang w:val="vi-VN"/>
        </w:rPr>
        <w:t>Tài liệu kèm theo:</w:t>
      </w:r>
    </w:p>
    <w:p w14:paraId="70E3E56C" w14:textId="77777777" w:rsidR="0018284B" w:rsidRPr="00DC1C86" w:rsidRDefault="0018284B" w:rsidP="0018284B">
      <w:pPr>
        <w:spacing w:after="80"/>
        <w:ind w:firstLine="567"/>
        <w:jc w:val="both"/>
        <w:rPr>
          <w:lang w:val="vi-VN"/>
        </w:rPr>
      </w:pPr>
      <w:r w:rsidRPr="00DC1C86">
        <w:rPr>
          <w:lang w:val="vi-VN"/>
        </w:rPr>
        <w:t>1. Danh sách phân bón đề nghị cấp/cấp lại/gia hạn Quyết định công nhận phân bón lưu hành tại Việt Nam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666"/>
        <w:gridCol w:w="777"/>
        <w:gridCol w:w="894"/>
        <w:gridCol w:w="993"/>
        <w:gridCol w:w="989"/>
        <w:gridCol w:w="708"/>
        <w:gridCol w:w="845"/>
        <w:gridCol w:w="1019"/>
        <w:gridCol w:w="1683"/>
      </w:tblGrid>
      <w:tr w:rsidR="0018284B" w:rsidRPr="00DC1C86" w14:paraId="41BDE8A4" w14:textId="77777777" w:rsidTr="00543A89">
        <w:tc>
          <w:tcPr>
            <w:tcW w:w="498" w:type="dxa"/>
            <w:shd w:val="clear" w:color="auto" w:fill="auto"/>
            <w:vAlign w:val="center"/>
          </w:tcPr>
          <w:p w14:paraId="71E55B7D" w14:textId="77777777" w:rsidR="0018284B" w:rsidRPr="00DC1C86" w:rsidRDefault="0018284B" w:rsidP="00543A89">
            <w:pPr>
              <w:tabs>
                <w:tab w:val="left" w:leader="dot" w:pos="9072"/>
              </w:tabs>
              <w:ind w:left="-57" w:right="-57"/>
              <w:jc w:val="center"/>
              <w:rPr>
                <w:b/>
              </w:rPr>
            </w:pPr>
            <w:r w:rsidRPr="00DC1C86">
              <w:rPr>
                <w:b/>
              </w:rPr>
              <w:t>TT</w:t>
            </w:r>
          </w:p>
        </w:tc>
        <w:tc>
          <w:tcPr>
            <w:tcW w:w="666" w:type="dxa"/>
            <w:shd w:val="clear" w:color="auto" w:fill="auto"/>
            <w:vAlign w:val="center"/>
          </w:tcPr>
          <w:p w14:paraId="06F3C2F9" w14:textId="77777777" w:rsidR="0018284B" w:rsidRPr="00DC1C86" w:rsidRDefault="0018284B" w:rsidP="00543A89">
            <w:pPr>
              <w:tabs>
                <w:tab w:val="left" w:leader="dot" w:pos="9072"/>
              </w:tabs>
              <w:ind w:left="-57" w:right="-57"/>
              <w:jc w:val="center"/>
              <w:rPr>
                <w:b/>
              </w:rPr>
            </w:pPr>
            <w:proofErr w:type="spellStart"/>
            <w:r w:rsidRPr="00DC1C86">
              <w:rPr>
                <w:b/>
              </w:rPr>
              <w:t>Tên</w:t>
            </w:r>
            <w:proofErr w:type="spellEnd"/>
            <w:r w:rsidRPr="00DC1C86">
              <w:rPr>
                <w:b/>
              </w:rPr>
              <w:t xml:space="preserve"> </w:t>
            </w:r>
            <w:proofErr w:type="spellStart"/>
            <w:r w:rsidRPr="00DC1C86">
              <w:rPr>
                <w:b/>
              </w:rPr>
              <w:t>phân</w:t>
            </w:r>
            <w:proofErr w:type="spellEnd"/>
            <w:r w:rsidRPr="00DC1C86">
              <w:rPr>
                <w:b/>
              </w:rPr>
              <w:t xml:space="preserve"> </w:t>
            </w:r>
            <w:proofErr w:type="spellStart"/>
            <w:r w:rsidRPr="00DC1C86">
              <w:rPr>
                <w:b/>
              </w:rPr>
              <w:t>bón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</w:tcPr>
          <w:p w14:paraId="508B87F9" w14:textId="77777777" w:rsidR="0018284B" w:rsidRPr="00DC1C86" w:rsidRDefault="0018284B" w:rsidP="00543A89">
            <w:pPr>
              <w:tabs>
                <w:tab w:val="left" w:leader="dot" w:pos="9072"/>
              </w:tabs>
              <w:ind w:left="-57" w:right="-57"/>
              <w:jc w:val="center"/>
              <w:rPr>
                <w:b/>
                <w:vertAlign w:val="superscript"/>
              </w:rPr>
            </w:pPr>
            <w:proofErr w:type="spellStart"/>
            <w:r w:rsidRPr="00DC1C86">
              <w:rPr>
                <w:b/>
                <w:spacing w:val="-4"/>
              </w:rPr>
              <w:t>Mã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số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phân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proofErr w:type="gramStart"/>
            <w:r w:rsidRPr="00DC1C86">
              <w:rPr>
                <w:b/>
                <w:spacing w:val="-4"/>
              </w:rPr>
              <w:t>bón</w:t>
            </w:r>
            <w:proofErr w:type="spellEnd"/>
            <w:r w:rsidRPr="00DC1C86">
              <w:rPr>
                <w:b/>
                <w:spacing w:val="-4"/>
                <w:vertAlign w:val="superscript"/>
              </w:rPr>
              <w:t>(</w:t>
            </w:r>
            <w:proofErr w:type="gramEnd"/>
            <w:r w:rsidRPr="00DC1C86">
              <w:rPr>
                <w:b/>
                <w:spacing w:val="-4"/>
                <w:vertAlign w:val="superscript"/>
              </w:rPr>
              <w:t>1)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13EC3A2B" w14:textId="77777777" w:rsidR="0018284B" w:rsidRPr="00DC1C86" w:rsidRDefault="0018284B" w:rsidP="00543A89">
            <w:pPr>
              <w:tabs>
                <w:tab w:val="left" w:leader="dot" w:pos="9072"/>
              </w:tabs>
              <w:ind w:left="-57" w:right="-57"/>
              <w:jc w:val="center"/>
              <w:rPr>
                <w:b/>
                <w:lang w:val="vi-VN"/>
              </w:rPr>
            </w:pPr>
            <w:proofErr w:type="spellStart"/>
            <w:r w:rsidRPr="00DC1C86">
              <w:rPr>
                <w:b/>
                <w:spacing w:val="-4"/>
              </w:rPr>
              <w:t>Chỉ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tiêu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chất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lượng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8804DDF" w14:textId="77777777" w:rsidR="0018284B" w:rsidRPr="00DC1C86" w:rsidRDefault="0018284B" w:rsidP="00543A89">
            <w:pPr>
              <w:tabs>
                <w:tab w:val="left" w:leader="dot" w:pos="9072"/>
              </w:tabs>
              <w:ind w:left="-57" w:right="-57"/>
              <w:jc w:val="center"/>
              <w:rPr>
                <w:b/>
                <w:lang w:val="vi-VN"/>
              </w:rPr>
            </w:pPr>
            <w:r w:rsidRPr="00DC1C86">
              <w:rPr>
                <w:b/>
                <w:spacing w:val="-4"/>
                <w:lang w:val="vi-VN"/>
              </w:rPr>
              <w:t>Phương thức sử dụng</w:t>
            </w:r>
          </w:p>
        </w:tc>
        <w:tc>
          <w:tcPr>
            <w:tcW w:w="989" w:type="dxa"/>
            <w:vAlign w:val="center"/>
          </w:tcPr>
          <w:p w14:paraId="1D386471" w14:textId="77777777" w:rsidR="0018284B" w:rsidRPr="00DC1C86" w:rsidRDefault="0018284B" w:rsidP="00543A89">
            <w:pPr>
              <w:ind w:left="-57" w:right="-57"/>
              <w:jc w:val="center"/>
              <w:rPr>
                <w:b/>
                <w:vertAlign w:val="superscript"/>
                <w:lang w:val="vi-VN"/>
              </w:rPr>
            </w:pPr>
            <w:proofErr w:type="spellStart"/>
            <w:r w:rsidRPr="00DC1C86">
              <w:rPr>
                <w:b/>
              </w:rPr>
              <w:t>Hướng</w:t>
            </w:r>
            <w:proofErr w:type="spellEnd"/>
            <w:r w:rsidRPr="00DC1C86">
              <w:rPr>
                <w:b/>
              </w:rPr>
              <w:t xml:space="preserve"> </w:t>
            </w:r>
            <w:proofErr w:type="spellStart"/>
            <w:r w:rsidRPr="00DC1C86">
              <w:rPr>
                <w:b/>
              </w:rPr>
              <w:t>dẫn</w:t>
            </w:r>
            <w:proofErr w:type="spellEnd"/>
            <w:r w:rsidRPr="00DC1C86">
              <w:rPr>
                <w:b/>
              </w:rPr>
              <w:t xml:space="preserve"> </w:t>
            </w:r>
            <w:proofErr w:type="spellStart"/>
            <w:r w:rsidRPr="00DC1C86">
              <w:rPr>
                <w:b/>
              </w:rPr>
              <w:t>sử</w:t>
            </w:r>
            <w:proofErr w:type="spellEnd"/>
            <w:r w:rsidRPr="00DC1C86">
              <w:rPr>
                <w:b/>
              </w:rPr>
              <w:t xml:space="preserve"> </w:t>
            </w:r>
            <w:proofErr w:type="spellStart"/>
            <w:proofErr w:type="gramStart"/>
            <w:r w:rsidRPr="00DC1C86">
              <w:rPr>
                <w:b/>
              </w:rPr>
              <w:t>dụng</w:t>
            </w:r>
            <w:proofErr w:type="spellEnd"/>
            <w:r w:rsidRPr="00DC1C86">
              <w:rPr>
                <w:b/>
                <w:vertAlign w:val="superscript"/>
              </w:rPr>
              <w:t>(</w:t>
            </w:r>
            <w:proofErr w:type="gramEnd"/>
            <w:r w:rsidRPr="00DC1C86">
              <w:rPr>
                <w:b/>
                <w:vertAlign w:val="superscript"/>
              </w:rPr>
              <w:t>2)</w:t>
            </w:r>
          </w:p>
        </w:tc>
        <w:tc>
          <w:tcPr>
            <w:tcW w:w="708" w:type="dxa"/>
            <w:vAlign w:val="center"/>
          </w:tcPr>
          <w:p w14:paraId="17720344" w14:textId="77777777" w:rsidR="0018284B" w:rsidRPr="00DC1C86" w:rsidRDefault="0018284B" w:rsidP="00543A89">
            <w:pPr>
              <w:ind w:left="-57" w:right="-57"/>
              <w:jc w:val="center"/>
              <w:rPr>
                <w:b/>
                <w:lang w:val="vi-VN"/>
              </w:rPr>
            </w:pPr>
            <w:proofErr w:type="spellStart"/>
            <w:r w:rsidRPr="00DC1C86">
              <w:rPr>
                <w:b/>
                <w:spacing w:val="-4"/>
              </w:rPr>
              <w:t>Hạn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sử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dụng</w:t>
            </w:r>
            <w:proofErr w:type="spellEnd"/>
          </w:p>
        </w:tc>
        <w:tc>
          <w:tcPr>
            <w:tcW w:w="845" w:type="dxa"/>
            <w:vAlign w:val="center"/>
          </w:tcPr>
          <w:p w14:paraId="0BF414BC" w14:textId="77777777" w:rsidR="0018284B" w:rsidRPr="00DC1C86" w:rsidRDefault="0018284B" w:rsidP="00543A89">
            <w:pPr>
              <w:ind w:left="-57" w:right="-57"/>
              <w:jc w:val="center"/>
              <w:rPr>
                <w:b/>
                <w:spacing w:val="-4"/>
                <w:vertAlign w:val="superscript"/>
              </w:rPr>
            </w:pPr>
            <w:proofErr w:type="spellStart"/>
            <w:r w:rsidRPr="00DC1C86">
              <w:rPr>
                <w:b/>
                <w:spacing w:val="-4"/>
              </w:rPr>
              <w:t>Tên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nhà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sản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proofErr w:type="gramStart"/>
            <w:r w:rsidRPr="00DC1C86">
              <w:rPr>
                <w:b/>
                <w:spacing w:val="-4"/>
              </w:rPr>
              <w:t>xuất</w:t>
            </w:r>
            <w:proofErr w:type="spellEnd"/>
            <w:r w:rsidRPr="00DC1C86">
              <w:rPr>
                <w:b/>
                <w:spacing w:val="-4"/>
                <w:vertAlign w:val="superscript"/>
              </w:rPr>
              <w:t>(</w:t>
            </w:r>
            <w:proofErr w:type="gramEnd"/>
            <w:r w:rsidRPr="00DC1C86">
              <w:rPr>
                <w:b/>
                <w:spacing w:val="-4"/>
                <w:vertAlign w:val="superscript"/>
              </w:rPr>
              <w:t>3)</w:t>
            </w:r>
          </w:p>
        </w:tc>
        <w:tc>
          <w:tcPr>
            <w:tcW w:w="1019" w:type="dxa"/>
            <w:vAlign w:val="center"/>
          </w:tcPr>
          <w:p w14:paraId="2DCC1949" w14:textId="77777777" w:rsidR="0018284B" w:rsidRPr="00DC1C86" w:rsidRDefault="0018284B" w:rsidP="00543A89">
            <w:pPr>
              <w:ind w:left="-57" w:right="-57"/>
              <w:jc w:val="center"/>
              <w:rPr>
                <w:b/>
                <w:spacing w:val="-4"/>
                <w:vertAlign w:val="superscript"/>
              </w:rPr>
            </w:pPr>
            <w:proofErr w:type="spellStart"/>
            <w:r w:rsidRPr="00DC1C86">
              <w:rPr>
                <w:b/>
                <w:spacing w:val="-4"/>
              </w:rPr>
              <w:t>Địa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chỉ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sản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proofErr w:type="gramStart"/>
            <w:r w:rsidRPr="00DC1C86">
              <w:rPr>
                <w:b/>
                <w:spacing w:val="-4"/>
              </w:rPr>
              <w:t>xuất</w:t>
            </w:r>
            <w:proofErr w:type="spellEnd"/>
            <w:r w:rsidRPr="00DC1C86">
              <w:rPr>
                <w:b/>
                <w:spacing w:val="-4"/>
                <w:vertAlign w:val="superscript"/>
              </w:rPr>
              <w:t>(</w:t>
            </w:r>
            <w:proofErr w:type="gramEnd"/>
            <w:r w:rsidRPr="00DC1C86">
              <w:rPr>
                <w:b/>
                <w:spacing w:val="-4"/>
                <w:vertAlign w:val="superscript"/>
              </w:rPr>
              <w:t>4)</w:t>
            </w:r>
          </w:p>
        </w:tc>
        <w:tc>
          <w:tcPr>
            <w:tcW w:w="1683" w:type="dxa"/>
            <w:vAlign w:val="center"/>
          </w:tcPr>
          <w:p w14:paraId="09F2C6B6" w14:textId="77777777" w:rsidR="0018284B" w:rsidRPr="00DC1C86" w:rsidRDefault="0018284B" w:rsidP="00543A89">
            <w:pPr>
              <w:ind w:left="-57" w:right="-57"/>
              <w:jc w:val="center"/>
              <w:rPr>
                <w:b/>
                <w:spacing w:val="-4"/>
                <w:vertAlign w:val="superscript"/>
              </w:rPr>
            </w:pPr>
            <w:r w:rsidRPr="00DC1C86">
              <w:rPr>
                <w:b/>
                <w:spacing w:val="-4"/>
              </w:rPr>
              <w:t xml:space="preserve">Thông </w:t>
            </w:r>
            <w:proofErr w:type="spellStart"/>
            <w:r w:rsidRPr="00DC1C86">
              <w:rPr>
                <w:b/>
                <w:spacing w:val="-4"/>
              </w:rPr>
              <w:t>báo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tiếp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nhận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hợp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quy</w:t>
            </w:r>
            <w:proofErr w:type="spellEnd"/>
            <w:r w:rsidRPr="00DC1C86">
              <w:rPr>
                <w:b/>
                <w:spacing w:val="-4"/>
              </w:rPr>
              <w:t xml:space="preserve">/Thông </w:t>
            </w:r>
            <w:proofErr w:type="spellStart"/>
            <w:r w:rsidRPr="00DC1C86">
              <w:rPr>
                <w:b/>
                <w:spacing w:val="-4"/>
              </w:rPr>
              <w:t>báo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kết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quả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kiểm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tra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r w:rsidRPr="00DC1C86">
              <w:rPr>
                <w:b/>
                <w:spacing w:val="-4"/>
              </w:rPr>
              <w:t>nhà</w:t>
            </w:r>
            <w:proofErr w:type="spellEnd"/>
            <w:r w:rsidRPr="00DC1C86">
              <w:rPr>
                <w:b/>
                <w:spacing w:val="-4"/>
              </w:rPr>
              <w:t xml:space="preserve"> </w:t>
            </w:r>
            <w:proofErr w:type="spellStart"/>
            <w:proofErr w:type="gramStart"/>
            <w:r w:rsidRPr="00DC1C86">
              <w:rPr>
                <w:b/>
                <w:spacing w:val="-4"/>
              </w:rPr>
              <w:t>nước</w:t>
            </w:r>
            <w:proofErr w:type="spellEnd"/>
            <w:r w:rsidRPr="00DC1C86">
              <w:rPr>
                <w:b/>
                <w:spacing w:val="-4"/>
                <w:vertAlign w:val="superscript"/>
              </w:rPr>
              <w:t>(</w:t>
            </w:r>
            <w:proofErr w:type="gramEnd"/>
            <w:r w:rsidRPr="00DC1C86">
              <w:rPr>
                <w:b/>
                <w:spacing w:val="-4"/>
                <w:vertAlign w:val="superscript"/>
              </w:rPr>
              <w:t>5)</w:t>
            </w:r>
          </w:p>
        </w:tc>
      </w:tr>
      <w:tr w:rsidR="0018284B" w:rsidRPr="00DC1C86" w14:paraId="7B91609B" w14:textId="77777777" w:rsidTr="00543A89">
        <w:trPr>
          <w:trHeight w:val="227"/>
        </w:trPr>
        <w:tc>
          <w:tcPr>
            <w:tcW w:w="498" w:type="dxa"/>
            <w:shd w:val="clear" w:color="auto" w:fill="auto"/>
            <w:vAlign w:val="center"/>
          </w:tcPr>
          <w:p w14:paraId="2D92C215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</w:pPr>
            <w:r w:rsidRPr="00DC1C86">
              <w:t>1</w:t>
            </w:r>
          </w:p>
        </w:tc>
        <w:tc>
          <w:tcPr>
            <w:tcW w:w="666" w:type="dxa"/>
            <w:shd w:val="clear" w:color="auto" w:fill="auto"/>
            <w:vAlign w:val="center"/>
          </w:tcPr>
          <w:p w14:paraId="722C65AF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2C45E469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14:paraId="1058511C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2C6528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989" w:type="dxa"/>
            <w:vAlign w:val="center"/>
          </w:tcPr>
          <w:p w14:paraId="6D317C08" w14:textId="77777777" w:rsidR="0018284B" w:rsidRPr="00DC1C86" w:rsidRDefault="0018284B" w:rsidP="00543A89">
            <w:pPr>
              <w:jc w:val="center"/>
              <w:rPr>
                <w:b/>
              </w:rPr>
            </w:pPr>
          </w:p>
        </w:tc>
        <w:tc>
          <w:tcPr>
            <w:tcW w:w="708" w:type="dxa"/>
            <w:vAlign w:val="center"/>
          </w:tcPr>
          <w:p w14:paraId="1E702A35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845" w:type="dxa"/>
          </w:tcPr>
          <w:p w14:paraId="500FEAED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1019" w:type="dxa"/>
          </w:tcPr>
          <w:p w14:paraId="0DB45E5E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1683" w:type="dxa"/>
            <w:vAlign w:val="center"/>
          </w:tcPr>
          <w:p w14:paraId="5B94EE93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</w:tr>
      <w:tr w:rsidR="0018284B" w:rsidRPr="00DC1C86" w14:paraId="68A9EA72" w14:textId="77777777" w:rsidTr="00543A89">
        <w:trPr>
          <w:trHeight w:val="227"/>
        </w:trPr>
        <w:tc>
          <w:tcPr>
            <w:tcW w:w="498" w:type="dxa"/>
            <w:shd w:val="clear" w:color="auto" w:fill="auto"/>
            <w:vAlign w:val="center"/>
          </w:tcPr>
          <w:p w14:paraId="13340708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</w:pPr>
            <w:r w:rsidRPr="00DC1C86">
              <w:t>2</w:t>
            </w:r>
          </w:p>
        </w:tc>
        <w:tc>
          <w:tcPr>
            <w:tcW w:w="666" w:type="dxa"/>
            <w:shd w:val="clear" w:color="auto" w:fill="auto"/>
            <w:vAlign w:val="center"/>
          </w:tcPr>
          <w:p w14:paraId="4DFE86F6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388C6907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14:paraId="7DA60D54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65A3CE9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989" w:type="dxa"/>
            <w:vAlign w:val="center"/>
          </w:tcPr>
          <w:p w14:paraId="2EDF97FA" w14:textId="77777777" w:rsidR="0018284B" w:rsidRPr="00DC1C86" w:rsidRDefault="0018284B" w:rsidP="00543A89">
            <w:pPr>
              <w:jc w:val="center"/>
              <w:rPr>
                <w:b/>
              </w:rPr>
            </w:pPr>
          </w:p>
        </w:tc>
        <w:tc>
          <w:tcPr>
            <w:tcW w:w="708" w:type="dxa"/>
            <w:vAlign w:val="center"/>
          </w:tcPr>
          <w:p w14:paraId="52D629C9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845" w:type="dxa"/>
          </w:tcPr>
          <w:p w14:paraId="7D0DE74C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1019" w:type="dxa"/>
          </w:tcPr>
          <w:p w14:paraId="196F424D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1683" w:type="dxa"/>
            <w:vAlign w:val="center"/>
          </w:tcPr>
          <w:p w14:paraId="5C4F48D5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</w:tr>
      <w:tr w:rsidR="0018284B" w:rsidRPr="00DC1C86" w14:paraId="3B22069D" w14:textId="77777777" w:rsidTr="00543A89">
        <w:trPr>
          <w:trHeight w:val="227"/>
        </w:trPr>
        <w:tc>
          <w:tcPr>
            <w:tcW w:w="498" w:type="dxa"/>
            <w:shd w:val="clear" w:color="auto" w:fill="auto"/>
            <w:vAlign w:val="center"/>
          </w:tcPr>
          <w:p w14:paraId="5993F3CD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</w:pPr>
            <w:r w:rsidRPr="00DC1C86">
              <w:t>…</w:t>
            </w:r>
          </w:p>
        </w:tc>
        <w:tc>
          <w:tcPr>
            <w:tcW w:w="666" w:type="dxa"/>
            <w:shd w:val="clear" w:color="auto" w:fill="auto"/>
            <w:vAlign w:val="center"/>
          </w:tcPr>
          <w:p w14:paraId="1BFCD7E4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</w:pPr>
          </w:p>
        </w:tc>
        <w:tc>
          <w:tcPr>
            <w:tcW w:w="777" w:type="dxa"/>
            <w:shd w:val="clear" w:color="auto" w:fill="auto"/>
            <w:vAlign w:val="center"/>
          </w:tcPr>
          <w:p w14:paraId="4DF30631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14:paraId="7F4160C3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2A0650" w14:textId="77777777" w:rsidR="0018284B" w:rsidRPr="00DC1C86" w:rsidRDefault="0018284B" w:rsidP="00543A89">
            <w:pPr>
              <w:tabs>
                <w:tab w:val="left" w:leader="dot" w:pos="9072"/>
              </w:tabs>
              <w:jc w:val="center"/>
              <w:rPr>
                <w:b/>
                <w:spacing w:val="-4"/>
              </w:rPr>
            </w:pPr>
          </w:p>
        </w:tc>
        <w:tc>
          <w:tcPr>
            <w:tcW w:w="989" w:type="dxa"/>
            <w:vAlign w:val="center"/>
          </w:tcPr>
          <w:p w14:paraId="0940ED14" w14:textId="77777777" w:rsidR="0018284B" w:rsidRPr="00DC1C86" w:rsidRDefault="0018284B" w:rsidP="00543A89">
            <w:pPr>
              <w:jc w:val="center"/>
              <w:rPr>
                <w:b/>
              </w:rPr>
            </w:pPr>
          </w:p>
        </w:tc>
        <w:tc>
          <w:tcPr>
            <w:tcW w:w="708" w:type="dxa"/>
            <w:vAlign w:val="center"/>
          </w:tcPr>
          <w:p w14:paraId="1AD3CCB8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845" w:type="dxa"/>
          </w:tcPr>
          <w:p w14:paraId="4A616804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1019" w:type="dxa"/>
          </w:tcPr>
          <w:p w14:paraId="15E02BA3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  <w:tc>
          <w:tcPr>
            <w:tcW w:w="1683" w:type="dxa"/>
            <w:vAlign w:val="center"/>
          </w:tcPr>
          <w:p w14:paraId="53F6B8F2" w14:textId="77777777" w:rsidR="0018284B" w:rsidRPr="00DC1C86" w:rsidRDefault="0018284B" w:rsidP="00543A89">
            <w:pPr>
              <w:jc w:val="center"/>
              <w:rPr>
                <w:b/>
                <w:spacing w:val="-4"/>
              </w:rPr>
            </w:pPr>
          </w:p>
        </w:tc>
      </w:tr>
    </w:tbl>
    <w:p w14:paraId="236481B0" w14:textId="77777777" w:rsidR="0018284B" w:rsidRPr="00DC1C86" w:rsidRDefault="0018284B" w:rsidP="0018284B">
      <w:pPr>
        <w:spacing w:before="100" w:after="100" w:line="340" w:lineRule="exact"/>
        <w:ind w:firstLine="567"/>
        <w:jc w:val="both"/>
      </w:pPr>
      <w:r w:rsidRPr="00DC1C86">
        <w:lastRenderedPageBreak/>
        <w:t xml:space="preserve">2. Báo </w:t>
      </w:r>
      <w:proofErr w:type="spellStart"/>
      <w:r w:rsidRPr="00DC1C86">
        <w:t>cáo</w:t>
      </w:r>
      <w:proofErr w:type="spellEnd"/>
      <w:r w:rsidRPr="00DC1C86">
        <w:t xml:space="preserve"> </w:t>
      </w:r>
      <w:proofErr w:type="spellStart"/>
      <w:r w:rsidRPr="00DC1C86">
        <w:t>tình</w:t>
      </w:r>
      <w:proofErr w:type="spellEnd"/>
      <w:r w:rsidRPr="00DC1C86">
        <w:t xml:space="preserve"> </w:t>
      </w:r>
      <w:proofErr w:type="spellStart"/>
      <w:r w:rsidRPr="00DC1C86">
        <w:t>hình</w:t>
      </w:r>
      <w:proofErr w:type="spellEnd"/>
      <w:r w:rsidRPr="00DC1C86">
        <w:t xml:space="preserve"> </w:t>
      </w:r>
      <w:proofErr w:type="spellStart"/>
      <w:r w:rsidRPr="00DC1C86">
        <w:t>sản</w:t>
      </w:r>
      <w:proofErr w:type="spellEnd"/>
      <w:r w:rsidRPr="00DC1C86">
        <w:t xml:space="preserve"> </w:t>
      </w:r>
      <w:proofErr w:type="spellStart"/>
      <w:r w:rsidRPr="00DC1C86">
        <w:t>xuất</w:t>
      </w:r>
      <w:proofErr w:type="spellEnd"/>
      <w:r w:rsidRPr="00DC1C86">
        <w:t xml:space="preserve">, </w:t>
      </w:r>
      <w:proofErr w:type="spellStart"/>
      <w:r w:rsidRPr="00DC1C86">
        <w:t>xuất</w:t>
      </w:r>
      <w:proofErr w:type="spellEnd"/>
      <w:r w:rsidRPr="00DC1C86">
        <w:t xml:space="preserve"> </w:t>
      </w:r>
      <w:proofErr w:type="spellStart"/>
      <w:r w:rsidRPr="00DC1C86">
        <w:t>khẩu</w:t>
      </w:r>
      <w:proofErr w:type="spellEnd"/>
      <w:r w:rsidRPr="00DC1C86">
        <w:t xml:space="preserve">, </w:t>
      </w:r>
      <w:proofErr w:type="spellStart"/>
      <w:r w:rsidRPr="00DC1C86">
        <w:t>nhập</w:t>
      </w:r>
      <w:proofErr w:type="spellEnd"/>
      <w:r w:rsidRPr="00DC1C86">
        <w:t xml:space="preserve"> </w:t>
      </w:r>
      <w:proofErr w:type="spellStart"/>
      <w:r w:rsidRPr="00DC1C86">
        <w:t>khẩu</w:t>
      </w:r>
      <w:proofErr w:type="spellEnd"/>
      <w:r w:rsidRPr="00DC1C86">
        <w:t xml:space="preserve"> </w:t>
      </w:r>
      <w:proofErr w:type="spellStart"/>
      <w:r w:rsidRPr="00DC1C86">
        <w:t>và</w:t>
      </w:r>
      <w:proofErr w:type="spellEnd"/>
      <w:r w:rsidRPr="00DC1C86">
        <w:t xml:space="preserve"> </w:t>
      </w:r>
      <w:proofErr w:type="spellStart"/>
      <w:r w:rsidRPr="00DC1C86">
        <w:t>sử</w:t>
      </w:r>
      <w:proofErr w:type="spellEnd"/>
      <w:r w:rsidRPr="00DC1C86">
        <w:t xml:space="preserve"> </w:t>
      </w:r>
      <w:proofErr w:type="spellStart"/>
      <w:r w:rsidRPr="00DC1C86">
        <w:t>dụng</w:t>
      </w:r>
      <w:proofErr w:type="spellEnd"/>
      <w:r w:rsidRPr="00DC1C86">
        <w:t xml:space="preserve"> </w:t>
      </w:r>
      <w:proofErr w:type="spellStart"/>
      <w:r w:rsidRPr="00DC1C86">
        <w:t>phân</w:t>
      </w:r>
      <w:proofErr w:type="spellEnd"/>
      <w:r w:rsidRPr="00DC1C86">
        <w:t xml:space="preserve"> </w:t>
      </w:r>
      <w:proofErr w:type="spellStart"/>
      <w:r w:rsidRPr="00DC1C86">
        <w:t>bón</w:t>
      </w:r>
      <w:proofErr w:type="spellEnd"/>
      <w:r w:rsidRPr="00DC1C86">
        <w:t xml:space="preserve"> (</w:t>
      </w:r>
      <w:proofErr w:type="spellStart"/>
      <w:r w:rsidRPr="00DC1C86">
        <w:t>đối</w:t>
      </w:r>
      <w:proofErr w:type="spellEnd"/>
      <w:r w:rsidRPr="00DC1C86">
        <w:t xml:space="preserve"> </w:t>
      </w:r>
      <w:proofErr w:type="spellStart"/>
      <w:r w:rsidRPr="00DC1C86">
        <w:t>với</w:t>
      </w:r>
      <w:proofErr w:type="spellEnd"/>
      <w:r w:rsidRPr="00DC1C86">
        <w:t xml:space="preserve"> </w:t>
      </w:r>
      <w:proofErr w:type="spellStart"/>
      <w:r w:rsidRPr="00DC1C86">
        <w:t>trường</w:t>
      </w:r>
      <w:proofErr w:type="spellEnd"/>
      <w:r w:rsidRPr="00DC1C86">
        <w:t xml:space="preserve"> </w:t>
      </w:r>
      <w:proofErr w:type="spellStart"/>
      <w:r w:rsidRPr="00DC1C86">
        <w:t>hợp</w:t>
      </w:r>
      <w:proofErr w:type="spellEnd"/>
      <w:r w:rsidRPr="00DC1C86">
        <w:t xml:space="preserve"> </w:t>
      </w:r>
      <w:proofErr w:type="spellStart"/>
      <w:r w:rsidRPr="00DC1C86">
        <w:t>gia</w:t>
      </w:r>
      <w:proofErr w:type="spellEnd"/>
      <w:r w:rsidRPr="00DC1C86">
        <w:t xml:space="preserve"> </w:t>
      </w:r>
      <w:proofErr w:type="spellStart"/>
      <w:r w:rsidRPr="00DC1C86">
        <w:t>hạn</w:t>
      </w:r>
      <w:proofErr w:type="spellEnd"/>
      <w:r w:rsidRPr="00DC1C86">
        <w:t>).</w:t>
      </w:r>
    </w:p>
    <w:p w14:paraId="61D00FCE" w14:textId="77777777" w:rsidR="0018284B" w:rsidRPr="00DC1C86" w:rsidRDefault="0018284B" w:rsidP="0018284B">
      <w:pPr>
        <w:spacing w:before="100" w:after="100" w:line="340" w:lineRule="exact"/>
        <w:ind w:firstLine="567"/>
        <w:jc w:val="both"/>
      </w:pPr>
      <w:r w:rsidRPr="00DC1C86">
        <w:t xml:space="preserve">3. </w:t>
      </w:r>
      <w:proofErr w:type="spellStart"/>
      <w:r w:rsidRPr="00DC1C86">
        <w:t>Quyết</w:t>
      </w:r>
      <w:proofErr w:type="spellEnd"/>
      <w:r w:rsidRPr="00DC1C86">
        <w:t xml:space="preserve"> </w:t>
      </w:r>
      <w:proofErr w:type="spellStart"/>
      <w:r w:rsidRPr="00DC1C86">
        <w:t>định</w:t>
      </w:r>
      <w:proofErr w:type="spellEnd"/>
      <w:r w:rsidRPr="00DC1C86">
        <w:t xml:space="preserve"> </w:t>
      </w:r>
      <w:proofErr w:type="spellStart"/>
      <w:r w:rsidRPr="00DC1C86">
        <w:t>công</w:t>
      </w:r>
      <w:proofErr w:type="spellEnd"/>
      <w:r w:rsidRPr="00DC1C86">
        <w:t xml:space="preserve"> </w:t>
      </w:r>
      <w:proofErr w:type="spellStart"/>
      <w:r w:rsidRPr="00DC1C86">
        <w:t>nhận</w:t>
      </w:r>
      <w:proofErr w:type="spellEnd"/>
      <w:r w:rsidRPr="00DC1C86">
        <w:t xml:space="preserve"> </w:t>
      </w:r>
      <w:proofErr w:type="spellStart"/>
      <w:r w:rsidRPr="00DC1C86">
        <w:t>là</w:t>
      </w:r>
      <w:proofErr w:type="spellEnd"/>
      <w:r w:rsidRPr="00DC1C86">
        <w:t xml:space="preserve"> </w:t>
      </w:r>
      <w:proofErr w:type="spellStart"/>
      <w:r w:rsidRPr="00DC1C86">
        <w:t>tiến</w:t>
      </w:r>
      <w:proofErr w:type="spellEnd"/>
      <w:r w:rsidRPr="00DC1C86">
        <w:t xml:space="preserve"> </w:t>
      </w:r>
      <w:proofErr w:type="spellStart"/>
      <w:r w:rsidRPr="00DC1C86">
        <w:t>bộ</w:t>
      </w:r>
      <w:proofErr w:type="spellEnd"/>
      <w:r w:rsidRPr="00DC1C86">
        <w:t xml:space="preserve"> </w:t>
      </w:r>
      <w:proofErr w:type="spellStart"/>
      <w:r w:rsidRPr="00DC1C86">
        <w:t>kỹ</w:t>
      </w:r>
      <w:proofErr w:type="spellEnd"/>
      <w:r w:rsidRPr="00DC1C86">
        <w:t xml:space="preserve"> </w:t>
      </w:r>
      <w:proofErr w:type="spellStart"/>
      <w:r w:rsidRPr="00DC1C86">
        <w:t>thuật</w:t>
      </w:r>
      <w:proofErr w:type="spellEnd"/>
      <w:r w:rsidRPr="00DC1C86">
        <w:t xml:space="preserve"> </w:t>
      </w:r>
      <w:proofErr w:type="spellStart"/>
      <w:r w:rsidRPr="00DC1C86">
        <w:t>về</w:t>
      </w:r>
      <w:proofErr w:type="spellEnd"/>
      <w:r w:rsidRPr="00DC1C86">
        <w:t xml:space="preserve"> </w:t>
      </w:r>
      <w:proofErr w:type="spellStart"/>
      <w:r w:rsidRPr="00DC1C86">
        <w:t>sản</w:t>
      </w:r>
      <w:proofErr w:type="spellEnd"/>
      <w:r w:rsidRPr="00DC1C86">
        <w:t xml:space="preserve"> </w:t>
      </w:r>
      <w:proofErr w:type="spellStart"/>
      <w:r w:rsidRPr="00DC1C86">
        <w:t>phẩm</w:t>
      </w:r>
      <w:proofErr w:type="spellEnd"/>
      <w:r w:rsidRPr="00DC1C86">
        <w:t xml:space="preserve"> </w:t>
      </w:r>
      <w:proofErr w:type="spellStart"/>
      <w:r w:rsidRPr="00DC1C86">
        <w:t>phân</w:t>
      </w:r>
      <w:proofErr w:type="spellEnd"/>
      <w:r w:rsidRPr="00DC1C86">
        <w:t xml:space="preserve"> </w:t>
      </w:r>
      <w:proofErr w:type="spellStart"/>
      <w:r w:rsidRPr="00DC1C86">
        <w:t>bón</w:t>
      </w:r>
      <w:proofErr w:type="spellEnd"/>
      <w:r w:rsidRPr="00DC1C86">
        <w:t xml:space="preserve"> </w:t>
      </w:r>
      <w:proofErr w:type="spellStart"/>
      <w:r w:rsidRPr="00DC1C86">
        <w:t>theo</w:t>
      </w:r>
      <w:proofErr w:type="spellEnd"/>
      <w:r w:rsidRPr="00DC1C86">
        <w:t xml:space="preserve"> </w:t>
      </w:r>
      <w:proofErr w:type="spellStart"/>
      <w:r w:rsidRPr="00DC1C86">
        <w:t>quy</w:t>
      </w:r>
      <w:proofErr w:type="spellEnd"/>
      <w:r w:rsidRPr="00DC1C86">
        <w:t xml:space="preserve"> </w:t>
      </w:r>
      <w:proofErr w:type="spellStart"/>
      <w:r w:rsidRPr="00DC1C86">
        <w:t>định</w:t>
      </w:r>
      <w:proofErr w:type="spellEnd"/>
      <w:r w:rsidRPr="00DC1C86">
        <w:t xml:space="preserve"> </w:t>
      </w:r>
      <w:proofErr w:type="spellStart"/>
      <w:r w:rsidRPr="00DC1C86">
        <w:t>của</w:t>
      </w:r>
      <w:proofErr w:type="spellEnd"/>
      <w:r w:rsidRPr="00DC1C86">
        <w:t xml:space="preserve"> </w:t>
      </w:r>
      <w:proofErr w:type="spellStart"/>
      <w:r w:rsidRPr="00DC1C86">
        <w:t>Luật</w:t>
      </w:r>
      <w:proofErr w:type="spellEnd"/>
      <w:r w:rsidRPr="00DC1C86">
        <w:t xml:space="preserve"> </w:t>
      </w:r>
      <w:proofErr w:type="spellStart"/>
      <w:r w:rsidRPr="00DC1C86">
        <w:t>Chuyển</w:t>
      </w:r>
      <w:proofErr w:type="spellEnd"/>
      <w:r w:rsidRPr="00DC1C86">
        <w:t xml:space="preserve"> </w:t>
      </w:r>
      <w:proofErr w:type="spellStart"/>
      <w:r w:rsidRPr="00DC1C86">
        <w:t>giao</w:t>
      </w:r>
      <w:proofErr w:type="spellEnd"/>
      <w:r w:rsidRPr="00DC1C86">
        <w:t xml:space="preserve"> </w:t>
      </w:r>
      <w:proofErr w:type="spellStart"/>
      <w:r w:rsidRPr="00DC1C86">
        <w:t>công</w:t>
      </w:r>
      <w:proofErr w:type="spellEnd"/>
      <w:r w:rsidRPr="00DC1C86">
        <w:t xml:space="preserve"> </w:t>
      </w:r>
      <w:proofErr w:type="spellStart"/>
      <w:proofErr w:type="gramStart"/>
      <w:r w:rsidRPr="00DC1C86">
        <w:t>nghệ</w:t>
      </w:r>
      <w:proofErr w:type="spellEnd"/>
      <w:r w:rsidRPr="00DC1C86">
        <w:rPr>
          <w:lang w:val="vi-VN"/>
        </w:rPr>
        <w:t xml:space="preserve"> </w:t>
      </w:r>
      <w:r w:rsidRPr="00DC1C86">
        <w:t xml:space="preserve"> (</w:t>
      </w:r>
      <w:proofErr w:type="spellStart"/>
      <w:proofErr w:type="gramEnd"/>
      <w:r w:rsidRPr="00DC1C86">
        <w:t>Số</w:t>
      </w:r>
      <w:proofErr w:type="spellEnd"/>
      <w:r w:rsidRPr="00DC1C86">
        <w:t xml:space="preserve"> .... </w:t>
      </w:r>
      <w:proofErr w:type="spellStart"/>
      <w:r w:rsidRPr="00DC1C86">
        <w:t>ngày</w:t>
      </w:r>
      <w:proofErr w:type="spellEnd"/>
      <w:r w:rsidRPr="00DC1C86">
        <w:t xml:space="preserve"> </w:t>
      </w:r>
      <w:proofErr w:type="spellStart"/>
      <w:r w:rsidRPr="00DC1C86">
        <w:t>cấp</w:t>
      </w:r>
      <w:proofErr w:type="spellEnd"/>
      <w:r w:rsidRPr="00DC1C86">
        <w:t xml:space="preserve"> .... </w:t>
      </w:r>
      <w:r w:rsidRPr="00DC1C86">
        <w:rPr>
          <w:lang w:val="vi-VN"/>
        </w:rPr>
        <w:t>Cơ quan cấp, Trường hợp quy định tại điểm d, khoản 2 Điều 39 Luật Trồng trọt</w:t>
      </w:r>
      <w:r w:rsidRPr="00DC1C86">
        <w:t>).</w:t>
      </w:r>
    </w:p>
    <w:p w14:paraId="05FB4DFF" w14:textId="77777777" w:rsidR="0018284B" w:rsidRPr="00DC1C86" w:rsidRDefault="0018284B" w:rsidP="0018284B">
      <w:pPr>
        <w:spacing w:before="100" w:after="100" w:line="340" w:lineRule="exact"/>
        <w:ind w:firstLine="567"/>
        <w:jc w:val="both"/>
      </w:pPr>
      <w:r w:rsidRPr="00DC1C86">
        <w:t>4. ..............................................................................................................................</w:t>
      </w:r>
    </w:p>
    <w:p w14:paraId="14EBE24B" w14:textId="77777777" w:rsidR="0018284B" w:rsidRPr="00DC1C86" w:rsidRDefault="0018284B" w:rsidP="0018284B">
      <w:pPr>
        <w:spacing w:beforeLines="60" w:before="144" w:afterLines="60" w:after="144" w:line="360" w:lineRule="exact"/>
        <w:ind w:firstLine="567"/>
        <w:jc w:val="both"/>
        <w:rPr>
          <w:iCs/>
          <w:lang w:val="da-DK"/>
        </w:rPr>
      </w:pPr>
      <w:r w:rsidRPr="00DC1C86">
        <w:rPr>
          <w:lang w:val="nl-NL"/>
        </w:rPr>
        <w:t>Chúng tôi xin cam đoan thông tin trong đơn, tài liệu kèm theo là đúng sự thật và</w:t>
      </w:r>
      <w:r w:rsidRPr="00DC1C86">
        <w:rPr>
          <w:iCs/>
          <w:lang w:val="da-DK"/>
        </w:rPr>
        <w:t xml:space="preserve"> tuân thủ các quy định của pháp luật về phân bón./.</w:t>
      </w:r>
    </w:p>
    <w:p w14:paraId="385502A1" w14:textId="77777777" w:rsidR="0018284B" w:rsidRPr="00DC1C86" w:rsidDel="0012633E" w:rsidRDefault="0018284B" w:rsidP="0018284B">
      <w:pPr>
        <w:spacing w:line="360" w:lineRule="exact"/>
        <w:ind w:left="2160"/>
        <w:jc w:val="center"/>
        <w:rPr>
          <w:i/>
          <w:lang w:val="vi-VN"/>
        </w:rPr>
      </w:pPr>
    </w:p>
    <w:p w14:paraId="3052BAD9" w14:textId="77777777" w:rsidR="0018284B" w:rsidRPr="00DC1C86" w:rsidRDefault="0018284B" w:rsidP="0018284B">
      <w:pPr>
        <w:spacing w:line="360" w:lineRule="exact"/>
        <w:jc w:val="right"/>
        <w:rPr>
          <w:b/>
          <w:lang w:val="vi-VN"/>
        </w:rPr>
      </w:pPr>
      <w:r w:rsidRPr="00DC1C86">
        <w:rPr>
          <w:b/>
          <w:lang w:val="vi-VN"/>
        </w:rPr>
        <w:t>ĐẠI DIỆN THEO PHÁP LUẬT CỦA TỔ CHỨC, CÁ NHÂN</w:t>
      </w:r>
    </w:p>
    <w:p w14:paraId="70D6E0EF" w14:textId="77777777" w:rsidR="0018284B" w:rsidRPr="00DC1C86" w:rsidRDefault="0018284B" w:rsidP="0018284B">
      <w:pPr>
        <w:spacing w:line="360" w:lineRule="exact"/>
        <w:ind w:left="2160"/>
        <w:jc w:val="center"/>
        <w:rPr>
          <w:i/>
          <w:lang w:val="vi-VN"/>
        </w:rPr>
      </w:pPr>
      <w:r w:rsidRPr="00DC1C86">
        <w:rPr>
          <w:i/>
          <w:lang w:val="vi-VN"/>
        </w:rPr>
        <w:t>(Ký tên, đóng dấu)</w:t>
      </w:r>
    </w:p>
    <w:p w14:paraId="7E802350" w14:textId="77777777" w:rsidR="0018284B" w:rsidRPr="00DC1C86" w:rsidRDefault="0018284B" w:rsidP="0018284B">
      <w:pPr>
        <w:jc w:val="center"/>
        <w:rPr>
          <w:i/>
          <w:sz w:val="28"/>
          <w:szCs w:val="28"/>
          <w:lang w:val="vi-VN"/>
        </w:rPr>
      </w:pPr>
    </w:p>
    <w:p w14:paraId="14D7A2E2" w14:textId="77777777" w:rsidR="0018284B" w:rsidRPr="00DC1C86" w:rsidRDefault="0018284B" w:rsidP="0018284B">
      <w:pPr>
        <w:jc w:val="center"/>
        <w:rPr>
          <w:i/>
          <w:sz w:val="28"/>
          <w:szCs w:val="28"/>
          <w:lang w:val="vi-VN"/>
        </w:rPr>
      </w:pPr>
    </w:p>
    <w:p w14:paraId="2F908474" w14:textId="77777777" w:rsidR="0018284B" w:rsidRPr="00DC1C86" w:rsidRDefault="0018284B" w:rsidP="0018284B">
      <w:pPr>
        <w:jc w:val="center"/>
        <w:rPr>
          <w:i/>
          <w:sz w:val="28"/>
          <w:szCs w:val="28"/>
          <w:lang w:val="vi-VN"/>
        </w:rPr>
      </w:pPr>
    </w:p>
    <w:p w14:paraId="56363380" w14:textId="77777777" w:rsidR="0018284B" w:rsidRPr="00DC1C86" w:rsidRDefault="0018284B" w:rsidP="0018284B">
      <w:pPr>
        <w:jc w:val="center"/>
        <w:rPr>
          <w:i/>
          <w:sz w:val="28"/>
          <w:szCs w:val="28"/>
          <w:lang w:val="vi-VN"/>
        </w:rPr>
      </w:pPr>
    </w:p>
    <w:p w14:paraId="78629BC6" w14:textId="77777777" w:rsidR="0018284B" w:rsidRPr="00DC1C86" w:rsidRDefault="0018284B" w:rsidP="0018284B">
      <w:pPr>
        <w:jc w:val="center"/>
        <w:rPr>
          <w:i/>
          <w:sz w:val="28"/>
          <w:szCs w:val="28"/>
          <w:lang w:val="vi-VN"/>
        </w:rPr>
      </w:pPr>
    </w:p>
    <w:p w14:paraId="6D71F0EF" w14:textId="77777777" w:rsidR="00E6312C" w:rsidRDefault="00E6312C"/>
    <w:p w14:paraId="06FFB66E" w14:textId="77777777" w:rsidR="0018284B" w:rsidRDefault="0018284B"/>
    <w:p w14:paraId="5D624183" w14:textId="77777777" w:rsidR="0018284B" w:rsidRDefault="0018284B"/>
    <w:p w14:paraId="243F7AC5" w14:textId="77777777" w:rsidR="0018284B" w:rsidRDefault="0018284B"/>
    <w:p w14:paraId="1C4FF6C9" w14:textId="77777777" w:rsidR="0018284B" w:rsidRDefault="0018284B"/>
    <w:p w14:paraId="21CD4EFC" w14:textId="77777777" w:rsidR="0018284B" w:rsidRDefault="0018284B"/>
    <w:p w14:paraId="4A78DDF8" w14:textId="77777777" w:rsidR="0018284B" w:rsidRDefault="0018284B"/>
    <w:p w14:paraId="019CAA53" w14:textId="77777777" w:rsidR="0018284B" w:rsidRDefault="0018284B"/>
    <w:p w14:paraId="734F53E6" w14:textId="77777777" w:rsidR="0018284B" w:rsidRDefault="0018284B"/>
    <w:p w14:paraId="0B6823D5" w14:textId="77777777" w:rsidR="0018284B" w:rsidRDefault="0018284B"/>
    <w:p w14:paraId="0FF84723" w14:textId="77777777" w:rsidR="0018284B" w:rsidRDefault="0018284B"/>
    <w:p w14:paraId="68D47E7F" w14:textId="77777777" w:rsidR="0018284B" w:rsidRDefault="0018284B"/>
    <w:p w14:paraId="68AA12B3" w14:textId="77777777" w:rsidR="0018284B" w:rsidRDefault="0018284B"/>
    <w:p w14:paraId="07EBC913" w14:textId="77777777" w:rsidR="0018284B" w:rsidRDefault="0018284B"/>
    <w:p w14:paraId="7F00FF93" w14:textId="77777777" w:rsidR="0018284B" w:rsidRDefault="0018284B"/>
    <w:p w14:paraId="5CED6555" w14:textId="77777777" w:rsidR="0018284B" w:rsidRDefault="0018284B"/>
    <w:p w14:paraId="5795AE05" w14:textId="77777777" w:rsidR="0018284B" w:rsidRDefault="0018284B"/>
    <w:p w14:paraId="0CBC86B7" w14:textId="77777777" w:rsidR="0018284B" w:rsidRDefault="0018284B"/>
    <w:p w14:paraId="15802B1F" w14:textId="77777777" w:rsidR="0018284B" w:rsidRDefault="0018284B"/>
    <w:p w14:paraId="4F249CDB" w14:textId="77777777" w:rsidR="0018284B" w:rsidRPr="00DC1C86" w:rsidRDefault="0018284B" w:rsidP="0018284B">
      <w:pPr>
        <w:tabs>
          <w:tab w:val="left" w:pos="205"/>
        </w:tabs>
        <w:jc w:val="both"/>
        <w:rPr>
          <w:sz w:val="22"/>
          <w:szCs w:val="22"/>
          <w:lang w:val="vi-VN"/>
        </w:rPr>
      </w:pPr>
      <w:r w:rsidRPr="00DC1C86">
        <w:rPr>
          <w:sz w:val="22"/>
          <w:szCs w:val="22"/>
          <w:lang w:val="vi-VN"/>
        </w:rPr>
        <w:t>(1) Áp dụng đối với trường hợp cấp lại và gia hạn.</w:t>
      </w:r>
    </w:p>
    <w:p w14:paraId="4AA25885" w14:textId="77777777" w:rsidR="0018284B" w:rsidRPr="00DC1C86" w:rsidRDefault="0018284B" w:rsidP="0018284B">
      <w:pPr>
        <w:tabs>
          <w:tab w:val="left" w:pos="205"/>
        </w:tabs>
        <w:jc w:val="both"/>
        <w:rPr>
          <w:sz w:val="22"/>
          <w:szCs w:val="22"/>
          <w:lang w:val="vi-VN"/>
        </w:rPr>
      </w:pPr>
      <w:r w:rsidRPr="00DC1C86">
        <w:rPr>
          <w:sz w:val="22"/>
          <w:szCs w:val="22"/>
          <w:lang w:val="vi-VN"/>
        </w:rPr>
        <w:t>(2) Không áp dụng đối với trường hợp cấp lại và gia hạn không có sự thay đổi hướng dẫn sử dụng.</w:t>
      </w:r>
    </w:p>
    <w:p w14:paraId="512AD3C9" w14:textId="77777777" w:rsidR="0018284B" w:rsidRPr="00DC1C86" w:rsidRDefault="0018284B" w:rsidP="0018284B">
      <w:pPr>
        <w:tabs>
          <w:tab w:val="left" w:pos="205"/>
        </w:tabs>
        <w:jc w:val="both"/>
        <w:rPr>
          <w:sz w:val="22"/>
          <w:szCs w:val="22"/>
          <w:lang w:val="vi-VN"/>
        </w:rPr>
      </w:pPr>
      <w:r w:rsidRPr="00DC1C86">
        <w:rPr>
          <w:sz w:val="22"/>
          <w:szCs w:val="22"/>
          <w:lang w:val="vi-VN"/>
        </w:rPr>
        <w:t>(3), (4) Không áp dụng đối với trường hợp cấp lại và gia hạn.</w:t>
      </w:r>
    </w:p>
    <w:p w14:paraId="730BAE51" w14:textId="77777777" w:rsidR="0018284B" w:rsidRPr="00DC1C86" w:rsidRDefault="0018284B" w:rsidP="0018284B">
      <w:pPr>
        <w:jc w:val="both"/>
        <w:rPr>
          <w:sz w:val="22"/>
          <w:szCs w:val="22"/>
          <w:lang w:val="vi-VN"/>
        </w:rPr>
      </w:pPr>
      <w:r w:rsidRPr="00DC1C86">
        <w:rPr>
          <w:sz w:val="22"/>
          <w:szCs w:val="22"/>
          <w:lang w:val="vi-VN"/>
        </w:rPr>
        <w:t>(5) Chỉ áp dụng đối với trường hợp gia hạn.</w:t>
      </w:r>
    </w:p>
    <w:p w14:paraId="18ECCA96" w14:textId="222B53A3" w:rsidR="0018284B" w:rsidRDefault="0018284B" w:rsidP="0018284B">
      <w:r w:rsidRPr="00DC1C86">
        <w:rPr>
          <w:b/>
          <w:lang w:val="vi-VN"/>
        </w:rPr>
        <w:br w:type="page"/>
      </w:r>
    </w:p>
    <w:sectPr w:rsidR="001828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4B"/>
    <w:rsid w:val="0018284B"/>
    <w:rsid w:val="0056724D"/>
    <w:rsid w:val="00E6312C"/>
    <w:rsid w:val="00F7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E4119"/>
  <w15:chartTrackingRefBased/>
  <w15:docId w15:val="{70425F33-B33C-4E85-B99D-F5C91E72F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8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284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84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84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84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84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84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84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84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84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8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8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8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8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8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8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82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84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82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84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828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8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828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8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8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8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2025-04-22T03:03:00Z</dcterms:created>
  <dcterms:modified xsi:type="dcterms:W3CDTF">2025-04-22T03:06:00Z</dcterms:modified>
</cp:coreProperties>
</file>