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24E1" w:rsidRPr="008A17F3" w:rsidRDefault="00F424E1" w:rsidP="00F424E1">
      <w:pPr>
        <w:widowControl w:val="0"/>
        <w:tabs>
          <w:tab w:val="left" w:pos="3885"/>
        </w:tabs>
        <w:jc w:val="center"/>
        <w:rPr>
          <w:b/>
        </w:rPr>
      </w:pPr>
      <w:bookmarkStart w:id="0" w:name="chuong_pl4"/>
      <w:r w:rsidRPr="008A17F3">
        <w:rPr>
          <w:b/>
          <w:bCs/>
        </w:rPr>
        <w:t xml:space="preserve">Phụ lục số </w:t>
      </w:r>
      <w:bookmarkEnd w:id="0"/>
      <w:r w:rsidRPr="008A17F3">
        <w:rPr>
          <w:b/>
          <w:bCs/>
        </w:rPr>
        <w:t>09</w:t>
      </w:r>
    </w:p>
    <w:p w:rsidR="00F424E1" w:rsidRPr="008A17F3" w:rsidRDefault="00F424E1" w:rsidP="00F424E1">
      <w:pPr>
        <w:widowControl w:val="0"/>
        <w:jc w:val="center"/>
        <w:rPr>
          <w:b/>
        </w:rPr>
      </w:pPr>
      <w:bookmarkStart w:id="1" w:name="chuong_pl4_name"/>
      <w:r w:rsidRPr="008A17F3">
        <w:rPr>
          <w:b/>
        </w:rPr>
        <w:t>MẪU ĐƠN MUA CỔ PHẦN ĐỐI VỚI TỔ CHỨC</w:t>
      </w:r>
      <w:bookmarkEnd w:id="1"/>
    </w:p>
    <w:p w:rsidR="00F424E1" w:rsidRPr="008A17F3" w:rsidRDefault="00F424E1" w:rsidP="00F424E1">
      <w:pPr>
        <w:widowControl w:val="0"/>
        <w:jc w:val="center"/>
        <w:rPr>
          <w:i/>
          <w:iCs/>
        </w:rPr>
      </w:pPr>
      <w:r w:rsidRPr="008A17F3">
        <w:rPr>
          <w:i/>
          <w:iCs/>
        </w:rPr>
        <w:t xml:space="preserve">(Ban hành kèm theo Thông tư số 57/2024/TT-NHNN ngày 24/12/2024 </w:t>
      </w:r>
    </w:p>
    <w:p w:rsidR="00F424E1" w:rsidRPr="008A17F3" w:rsidRDefault="00F424E1" w:rsidP="00F424E1">
      <w:pPr>
        <w:widowControl w:val="0"/>
        <w:jc w:val="center"/>
        <w:rPr>
          <w:i/>
          <w:iCs/>
        </w:rPr>
      </w:pPr>
      <w:r w:rsidRPr="008A17F3">
        <w:rPr>
          <w:i/>
          <w:iCs/>
        </w:rPr>
        <w:t xml:space="preserve">của Thống đốc Ngân hàng Nhà nước Việt Nam quy định hồ sơ, thủ tục cấp </w:t>
      </w:r>
    </w:p>
    <w:p w:rsidR="00F424E1" w:rsidRPr="008A17F3" w:rsidRDefault="00F424E1" w:rsidP="00F424E1">
      <w:pPr>
        <w:widowControl w:val="0"/>
        <w:jc w:val="center"/>
        <w:rPr>
          <w:i/>
          <w:iCs/>
        </w:rPr>
      </w:pPr>
      <w:r w:rsidRPr="008A17F3">
        <w:rPr>
          <w:i/>
          <w:iCs/>
        </w:rPr>
        <w:t>Giấy phép lần đầu của tổ chức tín dụng phi ngân hàng)</w:t>
      </w:r>
    </w:p>
    <w:p w:rsidR="00F424E1" w:rsidRPr="008A17F3" w:rsidRDefault="00F424E1" w:rsidP="00F424E1">
      <w:pPr>
        <w:spacing w:before="360" w:after="100" w:afterAutospacing="1"/>
        <w:jc w:val="center"/>
      </w:pPr>
      <w:r w:rsidRPr="008A17F3">
        <w:rPr>
          <w:b/>
          <w:bCs/>
          <w:noProof/>
        </w:rPr>
        <mc:AlternateContent>
          <mc:Choice Requires="wps">
            <w:drawing>
              <wp:anchor distT="0" distB="0" distL="114300" distR="114300" simplePos="0" relativeHeight="251659264" behindDoc="0" locked="0" layoutInCell="1" allowOverlap="1" wp14:anchorId="19EE8BB2" wp14:editId="6F71EA60">
                <wp:simplePos x="0" y="0"/>
                <wp:positionH relativeFrom="column">
                  <wp:posOffset>2076533</wp:posOffset>
                </wp:positionH>
                <wp:positionV relativeFrom="paragraph">
                  <wp:posOffset>721636</wp:posOffset>
                </wp:positionV>
                <wp:extent cx="1470991" cy="7952"/>
                <wp:effectExtent l="0" t="0" r="34290" b="30480"/>
                <wp:wrapNone/>
                <wp:docPr id="10" name="Straight Connector 10"/>
                <wp:cNvGraphicFramePr/>
                <a:graphic xmlns:a="http://schemas.openxmlformats.org/drawingml/2006/main">
                  <a:graphicData uri="http://schemas.microsoft.com/office/word/2010/wordprocessingShape">
                    <wps:wsp>
                      <wps:cNvCnPr/>
                      <wps:spPr>
                        <a:xfrm>
                          <a:off x="0" y="0"/>
                          <a:ext cx="1470991" cy="795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51AB85E" id="Straight Connector 10"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3.5pt,56.8pt" to="279.35pt,5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7C0ZugEAAMgDAAAOAAAAZHJzL2Uyb0RvYy54bWysU02P0zAQvSPxHyzfaZIKWBo13UNXcEFQ&#10;scsP8DrjxpK/NDZN+u8ZO20WARJitRfH9sx7M+95sr2drGEnwKi963izqjkDJ32v3bHj3x8+vvnA&#10;WUzC9cJ4Bx0/Q+S3u9evtmNoYe0Hb3pARiQutmPo+JBSaKsqygGsiCsfwFFQebQi0RGPVY9iJHZr&#10;qnVdv69Gj31ALyFGur2bg3xX+JUCmb4qFSEx03HqLZUVy/qY12q3Fe0RRRi0vLQhntGFFdpR0YXq&#10;TiTBfqD+g8pqiT56lVbS28orpSUUDaSmqX9Tcz+IAEULmRPDYlN8OVr55XRApnt6O7LHCUtvdJ9Q&#10;6OOQ2N47Rw56ZBQkp8YQWwLs3QEvpxgOmGVPCm3+kiA2FXfPi7swJSbpsnl7U282DWeSYjebd+tM&#10;WT1hA8b0CbxledNxo13WLlpx+hzTnHpNIVzuZa5edulsICcb9w0U6cn1CrpMEuwNspOgGRBSgkvN&#10;pXTJzjCljVmA9b+Bl/wMhTJl/wNeEKWyd2kBW+08/q16mq4tqzn/6sCsO1vw6PtzeZdiDY1LMfcy&#10;2nkefz0X+NMPuPsJAAD//wMAUEsDBBQABgAIAAAAIQBE9Ewx4wAAAAsBAAAPAAAAZHJzL2Rvd25y&#10;ZXYueG1sTI/NTsMwEITvSLyDtUjcqNP0lxCnqioh2kqooiCVoxsvSSBeR7HbpG/P9gTHnRnNfpMu&#10;eluLM7a+cqRgOIhAIOXOVFQo+Hh/fpiD8EGT0bUjVHBBD4vs9ibViXEdveF5HwrBJeQTraAMoUmk&#10;9HmJVvuBa5DY+3Kt1YHPtpCm1R2X21rGUTSVVlfEH0rd4KrE/Gd/sgpe2/V6tdxevmn3abtDvD3s&#10;Nv2LUvd3/fIJRMA+/IXhis/okDHT0Z3IeFErGMUz3hLYGI6mIDgxmcxnII5XZfwIMkvl/w3ZLwAA&#10;AP//AwBQSwECLQAUAAYACAAAACEAtoM4kv4AAADhAQAAEwAAAAAAAAAAAAAAAAAAAAAAW0NvbnRl&#10;bnRfVHlwZXNdLnhtbFBLAQItABQABgAIAAAAIQA4/SH/1gAAAJQBAAALAAAAAAAAAAAAAAAAAC8B&#10;AABfcmVscy8ucmVsc1BLAQItABQABgAIAAAAIQC27C0ZugEAAMgDAAAOAAAAAAAAAAAAAAAAAC4C&#10;AABkcnMvZTJvRG9jLnhtbFBLAQItABQABgAIAAAAIQBE9Ewx4wAAAAsBAAAPAAAAAAAAAAAAAAAA&#10;ABQEAABkcnMvZG93bnJldi54bWxQSwUGAAAAAAQABADzAAAAJAUAAAAA&#10;" strokecolor="#5b9bd5 [3204]" strokeweight=".5pt">
                <v:stroke joinstyle="miter"/>
              </v:line>
            </w:pict>
          </mc:Fallback>
        </mc:AlternateContent>
      </w:r>
      <w:r w:rsidRPr="008A17F3">
        <w:rPr>
          <w:b/>
          <w:bCs/>
        </w:rPr>
        <w:t>CỘNG HÒA XÃ HỘI CHỦ NGHĨA VIỆT NAM</w:t>
      </w:r>
      <w:r w:rsidRPr="008A17F3">
        <w:rPr>
          <w:b/>
          <w:bCs/>
        </w:rPr>
        <w:br/>
        <w:t xml:space="preserve">Độc lập - Tự do - Hạnh phúc </w:t>
      </w:r>
      <w:r w:rsidRPr="008A17F3">
        <w:rPr>
          <w:b/>
          <w:bCs/>
        </w:rPr>
        <w:br/>
      </w:r>
    </w:p>
    <w:p w:rsidR="00F424E1" w:rsidRPr="008A17F3" w:rsidRDefault="00F424E1" w:rsidP="00F424E1">
      <w:pPr>
        <w:spacing w:before="120" w:after="280" w:afterAutospacing="1"/>
        <w:jc w:val="right"/>
      </w:pPr>
      <w:r w:rsidRPr="008A17F3">
        <w:rPr>
          <w:i/>
          <w:iCs/>
        </w:rPr>
        <w:t>…, ngày …  tháng … năm …</w:t>
      </w:r>
    </w:p>
    <w:p w:rsidR="00F424E1" w:rsidRPr="008A17F3" w:rsidRDefault="00F424E1" w:rsidP="00F424E1">
      <w:pPr>
        <w:spacing w:before="120" w:after="280" w:afterAutospacing="1"/>
        <w:jc w:val="center"/>
      </w:pPr>
      <w:r w:rsidRPr="008A17F3">
        <w:rPr>
          <w:b/>
          <w:bCs/>
        </w:rPr>
        <w:t>ĐƠN MUA CỔ PHẦN</w:t>
      </w:r>
    </w:p>
    <w:p w:rsidR="00F424E1" w:rsidRPr="008A17F3" w:rsidRDefault="00F424E1" w:rsidP="00F424E1">
      <w:pPr>
        <w:spacing w:before="120" w:after="280" w:afterAutospacing="1"/>
        <w:jc w:val="center"/>
        <w:rPr>
          <w:b/>
          <w:bCs/>
        </w:rPr>
      </w:pPr>
      <w:r w:rsidRPr="008A17F3">
        <w:rPr>
          <w:b/>
          <w:bCs/>
        </w:rPr>
        <w:t>Kính gửi: Ban trù bị thành lập Công ty...</w:t>
      </w:r>
      <w:hyperlink w:anchor="_ftn75" w:history="1">
        <w:r w:rsidRPr="008A17F3">
          <w:rPr>
            <w:b/>
            <w:bCs/>
          </w:rPr>
          <w:t>(*)</w:t>
        </w:r>
      </w:hyperlink>
    </w:p>
    <w:p w:rsidR="00F424E1" w:rsidRPr="008A17F3" w:rsidRDefault="00F424E1" w:rsidP="00F424E1">
      <w:pPr>
        <w:spacing w:before="120" w:after="120"/>
        <w:ind w:firstLine="426"/>
        <w:jc w:val="both"/>
      </w:pPr>
      <w:r w:rsidRPr="008A17F3">
        <w:t>1. Tổ chức đề nghị mua cổ phần:</w:t>
      </w:r>
    </w:p>
    <w:p w:rsidR="00F424E1" w:rsidRPr="008A17F3" w:rsidRDefault="00F424E1" w:rsidP="00F424E1">
      <w:pPr>
        <w:spacing w:before="120" w:after="120"/>
        <w:ind w:firstLine="426"/>
        <w:jc w:val="both"/>
      </w:pPr>
      <w:r w:rsidRPr="008A17F3">
        <w:t>- Tên tổ chức: (tên đầy đủ và chính thức, ghi bằng chữ in hoa)</w:t>
      </w:r>
    </w:p>
    <w:p w:rsidR="00F424E1" w:rsidRPr="008A17F3" w:rsidRDefault="00F424E1" w:rsidP="00F424E1">
      <w:pPr>
        <w:spacing w:before="120" w:after="120"/>
        <w:ind w:firstLine="426"/>
        <w:jc w:val="both"/>
      </w:pPr>
      <w:r w:rsidRPr="008A17F3">
        <w:t>- Số Giấy phép thành lập hoặc số Giấy chứng nhận đăng ký doanh nghiệp hoặc văn bản tương đương, do ... cấp ngày ... tháng ... năm ...:</w:t>
      </w:r>
    </w:p>
    <w:p w:rsidR="00F424E1" w:rsidRPr="008A17F3" w:rsidRDefault="00F424E1" w:rsidP="00F424E1">
      <w:pPr>
        <w:spacing w:before="120" w:after="120"/>
        <w:ind w:firstLine="426"/>
        <w:jc w:val="both"/>
      </w:pPr>
      <w:r w:rsidRPr="008A17F3">
        <w:t>- Vốn điều lệ:</w:t>
      </w:r>
    </w:p>
    <w:p w:rsidR="00F424E1" w:rsidRPr="008A17F3" w:rsidRDefault="00F424E1" w:rsidP="00F424E1">
      <w:pPr>
        <w:spacing w:before="120" w:after="120"/>
        <w:ind w:firstLine="426"/>
        <w:jc w:val="both"/>
      </w:pPr>
      <w:r w:rsidRPr="008A17F3">
        <w:t>- Địa chỉ trụ sở chính:</w:t>
      </w:r>
    </w:p>
    <w:p w:rsidR="00F424E1" w:rsidRPr="008A17F3" w:rsidRDefault="00F424E1" w:rsidP="00F424E1">
      <w:pPr>
        <w:spacing w:before="120" w:after="120"/>
        <w:ind w:firstLine="426"/>
        <w:jc w:val="both"/>
      </w:pPr>
      <w:r w:rsidRPr="008A17F3">
        <w:t>- Số điện thoại: …… Số Fax: …</w:t>
      </w:r>
    </w:p>
    <w:p w:rsidR="00F424E1" w:rsidRPr="008A17F3" w:rsidRDefault="00F424E1" w:rsidP="00F424E1">
      <w:pPr>
        <w:spacing w:before="120" w:after="120"/>
        <w:ind w:firstLine="426"/>
        <w:jc w:val="both"/>
      </w:pPr>
      <w:r w:rsidRPr="008A17F3">
        <w:t>2. Người đại diện theo pháp luật:</w:t>
      </w:r>
    </w:p>
    <w:p w:rsidR="00F424E1" w:rsidRPr="008A17F3" w:rsidRDefault="00F424E1" w:rsidP="00F424E1">
      <w:pPr>
        <w:spacing w:before="120" w:after="120"/>
        <w:ind w:firstLine="426"/>
        <w:jc w:val="both"/>
      </w:pPr>
      <w:r w:rsidRPr="008A17F3">
        <w:t>- Họ và tên:</w:t>
      </w:r>
    </w:p>
    <w:p w:rsidR="00F424E1" w:rsidRPr="008A17F3" w:rsidRDefault="00F424E1" w:rsidP="00F424E1">
      <w:pPr>
        <w:spacing w:before="120" w:after="120"/>
        <w:ind w:firstLine="426"/>
        <w:jc w:val="both"/>
      </w:pPr>
      <w:r w:rsidRPr="008A17F3">
        <w:t>- Ngày tháng năm sinh:</w:t>
      </w:r>
    </w:p>
    <w:p w:rsidR="00F424E1" w:rsidRPr="008A17F3" w:rsidRDefault="00F424E1" w:rsidP="00F424E1">
      <w:pPr>
        <w:spacing w:before="120" w:after="120"/>
        <w:ind w:firstLine="426"/>
        <w:jc w:val="both"/>
      </w:pPr>
      <w:r w:rsidRPr="008A17F3">
        <w:t>- Chức vụ đang nắm giữ tại tổ chức:</w:t>
      </w:r>
    </w:p>
    <w:p w:rsidR="00F424E1" w:rsidRPr="008A17F3" w:rsidRDefault="00F424E1" w:rsidP="00F424E1">
      <w:pPr>
        <w:spacing w:before="120" w:after="120"/>
        <w:ind w:firstLine="426"/>
        <w:jc w:val="both"/>
      </w:pPr>
      <w:r w:rsidRPr="008A17F3">
        <w:t>- Số định danh cá nhân; nơi cấp, ngày cấp, cơ quan cấp (đối với người có quốc tịch Việt Nam):</w:t>
      </w:r>
    </w:p>
    <w:p w:rsidR="00F424E1" w:rsidRPr="008A17F3" w:rsidRDefault="00F424E1" w:rsidP="00F424E1">
      <w:pPr>
        <w:spacing w:before="120" w:after="120"/>
        <w:ind w:firstLine="426"/>
        <w:jc w:val="both"/>
      </w:pPr>
      <w:r w:rsidRPr="008A17F3">
        <w:t>- Số hộ chiếu, nơi cấp, ngày cấp, cơ quan cấp, quốc tịch; địa chỉ cư trú hiện nay (đối với người không có quốc tịch Việt Nam):</w:t>
      </w:r>
    </w:p>
    <w:p w:rsidR="00F424E1" w:rsidRPr="008A17F3" w:rsidRDefault="00F424E1" w:rsidP="00F424E1">
      <w:pPr>
        <w:spacing w:before="120" w:after="120"/>
        <w:ind w:firstLine="426"/>
        <w:jc w:val="both"/>
      </w:pPr>
      <w:r w:rsidRPr="008A17F3">
        <w:t>3. Người được cử làm đại diện phần vốn góp của tổ chức tại Công ty</w:t>
      </w:r>
      <w:proofErr w:type="gramStart"/>
      <w:r w:rsidRPr="008A17F3">
        <w:t>...</w:t>
      </w:r>
      <w:r w:rsidRPr="008A17F3">
        <w:rPr>
          <w:vertAlign w:val="superscript"/>
        </w:rPr>
        <w:t>(</w:t>
      </w:r>
      <w:proofErr w:type="gramEnd"/>
      <w:r w:rsidRPr="008A17F3">
        <w:rPr>
          <w:vertAlign w:val="superscript"/>
        </w:rPr>
        <w:t>*)</w:t>
      </w:r>
      <w:r w:rsidRPr="008A17F3">
        <w:t>:</w:t>
      </w:r>
    </w:p>
    <w:p w:rsidR="00F424E1" w:rsidRPr="008A17F3" w:rsidRDefault="00F424E1" w:rsidP="00F424E1">
      <w:pPr>
        <w:spacing w:before="120" w:after="120"/>
        <w:ind w:firstLine="426"/>
        <w:jc w:val="both"/>
      </w:pPr>
      <w:r w:rsidRPr="008A17F3">
        <w:t>- Họ và tên:</w:t>
      </w:r>
    </w:p>
    <w:p w:rsidR="00F424E1" w:rsidRPr="008A17F3" w:rsidRDefault="00F424E1" w:rsidP="00F424E1">
      <w:pPr>
        <w:spacing w:before="120" w:after="120"/>
        <w:ind w:firstLine="426"/>
        <w:jc w:val="both"/>
      </w:pPr>
      <w:r w:rsidRPr="008A17F3">
        <w:t>- Ngày tháng năm sinh:</w:t>
      </w:r>
    </w:p>
    <w:p w:rsidR="00F424E1" w:rsidRPr="008A17F3" w:rsidRDefault="00F424E1" w:rsidP="00F424E1">
      <w:pPr>
        <w:spacing w:before="120" w:after="120"/>
        <w:ind w:firstLine="426"/>
        <w:jc w:val="both"/>
      </w:pPr>
      <w:r w:rsidRPr="008A17F3">
        <w:t>- Nơi công tác và chức vụ hiện tại:</w:t>
      </w:r>
    </w:p>
    <w:p w:rsidR="00F424E1" w:rsidRPr="008A17F3" w:rsidRDefault="00F424E1" w:rsidP="00F424E1">
      <w:pPr>
        <w:widowControl w:val="0"/>
        <w:spacing w:before="120" w:after="120"/>
        <w:ind w:firstLine="425"/>
        <w:jc w:val="both"/>
      </w:pPr>
      <w:r w:rsidRPr="008A17F3">
        <w:t>- Quan hệ với tổ chức (trong trường hợp không làm việc cho tổ chức đó):</w:t>
      </w:r>
    </w:p>
    <w:p w:rsidR="00F424E1" w:rsidRPr="008A17F3" w:rsidRDefault="00F424E1" w:rsidP="00F424E1">
      <w:pPr>
        <w:widowControl w:val="0"/>
        <w:spacing w:before="120" w:after="120"/>
        <w:ind w:firstLine="425"/>
        <w:jc w:val="both"/>
      </w:pPr>
      <w:r w:rsidRPr="008A17F3">
        <w:t>- Số định danh cá nhân, nơi cấp, ngày cấp, cơ quan cấp (đối với người có quốc tịch Việt Nam):</w:t>
      </w:r>
    </w:p>
    <w:p w:rsidR="00F424E1" w:rsidRPr="008A17F3" w:rsidRDefault="00F424E1" w:rsidP="00F424E1">
      <w:pPr>
        <w:widowControl w:val="0"/>
        <w:spacing w:before="120" w:after="120"/>
        <w:ind w:firstLine="425"/>
        <w:jc w:val="both"/>
      </w:pPr>
      <w:r w:rsidRPr="008A17F3">
        <w:lastRenderedPageBreak/>
        <w:t>- Số hộ chiếu, nơi cấp, ngày cấp, cơ quan cấp, quốc tịch; địa chỉ cư trú hiện nay (đối với người không có quốc tịch Việt Nam):</w:t>
      </w:r>
    </w:p>
    <w:p w:rsidR="00F424E1" w:rsidRPr="008A17F3" w:rsidRDefault="00F424E1" w:rsidP="00F424E1">
      <w:pPr>
        <w:widowControl w:val="0"/>
        <w:spacing w:before="120" w:after="120"/>
        <w:ind w:firstLine="425"/>
        <w:jc w:val="both"/>
      </w:pPr>
      <w:r w:rsidRPr="008A17F3">
        <w:t>4. Nội dung đăng ký mua cổ phần:</w:t>
      </w:r>
    </w:p>
    <w:p w:rsidR="00F424E1" w:rsidRPr="008A17F3" w:rsidRDefault="00F424E1" w:rsidP="00F424E1">
      <w:pPr>
        <w:widowControl w:val="0"/>
        <w:spacing w:before="120" w:after="120"/>
        <w:ind w:firstLine="425"/>
        <w:jc w:val="both"/>
      </w:pPr>
      <w:r w:rsidRPr="008A17F3">
        <w:t>- Số lượng cổ phần đăng ký mua:</w:t>
      </w:r>
    </w:p>
    <w:p w:rsidR="00F424E1" w:rsidRPr="008A17F3" w:rsidRDefault="00F424E1" w:rsidP="00F424E1">
      <w:pPr>
        <w:spacing w:before="120" w:after="120"/>
        <w:ind w:firstLine="426"/>
        <w:jc w:val="both"/>
      </w:pPr>
      <w:r w:rsidRPr="008A17F3">
        <w:t>- Loại cổ phần:</w:t>
      </w:r>
    </w:p>
    <w:p w:rsidR="00F424E1" w:rsidRPr="008A17F3" w:rsidRDefault="00F424E1" w:rsidP="00F424E1">
      <w:pPr>
        <w:spacing w:before="120" w:after="120"/>
        <w:ind w:firstLine="426"/>
        <w:jc w:val="both"/>
      </w:pPr>
      <w:r w:rsidRPr="008A17F3">
        <w:t>- Giá trị:</w:t>
      </w:r>
    </w:p>
    <w:p w:rsidR="00F424E1" w:rsidRPr="008A17F3" w:rsidRDefault="00F424E1" w:rsidP="00F424E1">
      <w:pPr>
        <w:spacing w:before="120" w:after="120"/>
        <w:ind w:firstLine="426"/>
        <w:jc w:val="both"/>
      </w:pPr>
      <w:r w:rsidRPr="008A17F3">
        <w:t>- Tỷ lệ sở hữu so với vốn điều lệ:</w:t>
      </w:r>
    </w:p>
    <w:p w:rsidR="00F424E1" w:rsidRPr="008A17F3" w:rsidRDefault="00F424E1" w:rsidP="00F424E1">
      <w:pPr>
        <w:spacing w:before="120" w:after="120"/>
        <w:ind w:firstLine="426"/>
        <w:jc w:val="both"/>
      </w:pPr>
      <w:r w:rsidRPr="008A17F3">
        <w:t>- Thời gian nộp tiền:</w:t>
      </w:r>
    </w:p>
    <w:p w:rsidR="00F424E1" w:rsidRPr="008A17F3" w:rsidRDefault="00F424E1" w:rsidP="00F424E1">
      <w:pPr>
        <w:spacing w:before="120" w:after="120"/>
        <w:ind w:firstLine="426"/>
        <w:jc w:val="both"/>
      </w:pPr>
      <w:r w:rsidRPr="008A17F3">
        <w:t>5. Tình hình góp vốn, mua cổ phần tại các tổ chức khác:</w:t>
      </w:r>
    </w:p>
    <w:p w:rsidR="00F424E1" w:rsidRPr="008A17F3" w:rsidRDefault="00F424E1" w:rsidP="00F424E1">
      <w:pPr>
        <w:spacing w:before="120" w:after="120"/>
        <w:ind w:firstLine="426"/>
        <w:jc w:val="both"/>
      </w:pPr>
      <w:r w:rsidRPr="008A17F3">
        <w:t>- Tên tổ chức tín dụng, doanh nghiệp mà tổ chức đang có vốn góp;</w:t>
      </w:r>
    </w:p>
    <w:p w:rsidR="00F424E1" w:rsidRPr="008A17F3" w:rsidRDefault="00F424E1" w:rsidP="00F424E1">
      <w:pPr>
        <w:spacing w:before="120" w:after="120"/>
        <w:ind w:firstLine="426"/>
        <w:jc w:val="both"/>
      </w:pPr>
      <w:r w:rsidRPr="008A17F3">
        <w:t>- Số vốn đã góp, mua cổ phần và tỷ lệ so với tổng vốn điều lệ của tổ chức tín dụng, doanh nghiệp đó.</w:t>
      </w:r>
    </w:p>
    <w:p w:rsidR="00F424E1" w:rsidRPr="008A17F3" w:rsidRDefault="00F424E1" w:rsidP="00F424E1">
      <w:pPr>
        <w:spacing w:before="120" w:after="120"/>
        <w:ind w:firstLine="426"/>
        <w:jc w:val="both"/>
      </w:pPr>
      <w:r w:rsidRPr="008A17F3">
        <w:t>6. Cam kết:</w:t>
      </w:r>
    </w:p>
    <w:p w:rsidR="00F424E1" w:rsidRPr="008A17F3" w:rsidRDefault="00F424E1" w:rsidP="00F424E1">
      <w:pPr>
        <w:spacing w:before="120" w:after="120"/>
        <w:ind w:firstLine="426"/>
        <w:jc w:val="both"/>
      </w:pPr>
      <w:r w:rsidRPr="008A17F3">
        <w:t xml:space="preserve">Sau khi nghiên cứu Điều lệ của Công ty </w:t>
      </w:r>
      <w:proofErr w:type="gramStart"/>
      <w:r w:rsidRPr="008A17F3">
        <w:t>...</w:t>
      </w:r>
      <w:r w:rsidRPr="008A17F3">
        <w:rPr>
          <w:vertAlign w:val="superscript"/>
        </w:rPr>
        <w:t>(</w:t>
      </w:r>
      <w:proofErr w:type="gramEnd"/>
      <w:r w:rsidRPr="008A17F3">
        <w:rPr>
          <w:vertAlign w:val="superscript"/>
        </w:rPr>
        <w:t>*)</w:t>
      </w:r>
      <w:r w:rsidRPr="008A17F3">
        <w:t xml:space="preserve"> và các quy định của pháp luật có liên quan, (tên tổ chức đề nghị mua cổ phần) cam kết:</w:t>
      </w:r>
    </w:p>
    <w:p w:rsidR="00F424E1" w:rsidRPr="008A17F3" w:rsidRDefault="00F424E1" w:rsidP="00F424E1">
      <w:pPr>
        <w:spacing w:before="120" w:after="120"/>
        <w:ind w:firstLine="426"/>
        <w:jc w:val="both"/>
      </w:pPr>
      <w:r w:rsidRPr="008A17F3">
        <w:t>a) Mua đủ số cổ phần và góp đúng thời hạn đã đăng ký;</w:t>
      </w:r>
    </w:p>
    <w:p w:rsidR="00F424E1" w:rsidRPr="008A17F3" w:rsidRDefault="00F424E1" w:rsidP="00F424E1">
      <w:pPr>
        <w:pStyle w:val="NormalWeb"/>
        <w:shd w:val="clear" w:color="auto" w:fill="FFFFFF"/>
        <w:spacing w:before="120" w:beforeAutospacing="0" w:after="120" w:afterAutospacing="0" w:line="234" w:lineRule="atLeast"/>
        <w:ind w:firstLine="426"/>
        <w:jc w:val="both"/>
        <w:rPr>
          <w:sz w:val="28"/>
          <w:szCs w:val="28"/>
          <w:lang w:val="vi-VN" w:eastAsia="vi-VN"/>
        </w:rPr>
      </w:pPr>
      <w:r w:rsidRPr="008A17F3">
        <w:rPr>
          <w:sz w:val="28"/>
          <w:szCs w:val="28"/>
          <w:lang w:val="vi-VN" w:eastAsia="vi-VN"/>
        </w:rPr>
        <w:t xml:space="preserve">b) Không sử dụng vốn huy động, vốn vay của tổ chức, cá nhân khác để góp vốn, không được sử dụng nguồn vốn do phát hành trái phiếu doanh nghiệp để góp vốn; không góp vốn dưới tên của cá nhân, pháp nhân khác dưới mọi hình thức; Chịu trách nhiệm trước pháp luật về tính hợp pháp của nguồn vốn góp thành lập </w:t>
      </w:r>
      <w:r w:rsidRPr="008A17F3">
        <w:rPr>
          <w:sz w:val="28"/>
          <w:szCs w:val="28"/>
        </w:rPr>
        <w:t>tổ chức tín dụng phi ngân hàng cổ phần;</w:t>
      </w:r>
    </w:p>
    <w:p w:rsidR="00F424E1" w:rsidRPr="008A17F3" w:rsidRDefault="00F424E1" w:rsidP="00F424E1">
      <w:pPr>
        <w:pStyle w:val="NormalWeb"/>
        <w:shd w:val="clear" w:color="auto" w:fill="FFFFFF"/>
        <w:spacing w:before="120" w:beforeAutospacing="0" w:after="120" w:afterAutospacing="0" w:line="234" w:lineRule="atLeast"/>
        <w:ind w:firstLine="426"/>
        <w:jc w:val="both"/>
        <w:rPr>
          <w:sz w:val="28"/>
          <w:szCs w:val="28"/>
          <w:lang w:val="vi-VN" w:eastAsia="vi-VN"/>
        </w:rPr>
      </w:pPr>
      <w:r w:rsidRPr="008A17F3">
        <w:rPr>
          <w:sz w:val="28"/>
          <w:szCs w:val="28"/>
          <w:lang w:val="vi-VN" w:eastAsia="vi-VN"/>
        </w:rPr>
        <w:t>c) Không bị kết án về các tội phạm quy định tại Bộ luật Hình sự trong 02 (hai) năm liền kề trước thời điểm nộp đơn.</w:t>
      </w:r>
    </w:p>
    <w:p w:rsidR="00F424E1" w:rsidRPr="008A17F3" w:rsidRDefault="00F424E1" w:rsidP="00F424E1">
      <w:pPr>
        <w:spacing w:before="120" w:after="120"/>
        <w:ind w:firstLine="426"/>
        <w:jc w:val="both"/>
      </w:pPr>
      <w:r w:rsidRPr="008A17F3">
        <w:t>d) Tuân thủ các quy định tại Điều lệ của Công ty</w:t>
      </w:r>
      <w:proofErr w:type="gramStart"/>
      <w:r w:rsidRPr="008A17F3">
        <w:t>...</w:t>
      </w:r>
      <w:r w:rsidRPr="008A17F3">
        <w:rPr>
          <w:vertAlign w:val="superscript"/>
        </w:rPr>
        <w:t>(</w:t>
      </w:r>
      <w:proofErr w:type="gramEnd"/>
      <w:r w:rsidRPr="008A17F3">
        <w:rPr>
          <w:vertAlign w:val="superscript"/>
        </w:rPr>
        <w:t>*)</w:t>
      </w:r>
      <w:r w:rsidRPr="008A17F3">
        <w:t>, các quy định nội bộ của Công ty...</w:t>
      </w:r>
      <w:r w:rsidRPr="008A17F3">
        <w:rPr>
          <w:vertAlign w:val="superscript"/>
        </w:rPr>
        <w:t xml:space="preserve"> (*)</w:t>
      </w:r>
      <w:r w:rsidRPr="008A17F3" w:rsidDel="00F46716">
        <w:rPr>
          <w:vertAlign w:val="superscript"/>
        </w:rPr>
        <w:t xml:space="preserve"> </w:t>
      </w:r>
      <w:r w:rsidRPr="008A17F3">
        <w:t xml:space="preserve"> và các quy định của pháp luật có liên quan;</w:t>
      </w:r>
    </w:p>
    <w:p w:rsidR="00F424E1" w:rsidRPr="008A17F3" w:rsidRDefault="00F424E1" w:rsidP="00F424E1">
      <w:pPr>
        <w:spacing w:before="120" w:after="120"/>
        <w:ind w:firstLine="426"/>
        <w:jc w:val="both"/>
      </w:pPr>
      <w:r w:rsidRPr="008A17F3">
        <w:t>đ) Hoàn toàn chịu trách nhiệm về tính trung thực, đầy đủ, chính xác của những hồ sơ gửi kèm.</w:t>
      </w:r>
    </w:p>
    <w:tbl>
      <w:tblPr>
        <w:tblW w:w="9214" w:type="dxa"/>
        <w:tblBorders>
          <w:top w:val="nil"/>
          <w:bottom w:val="nil"/>
          <w:insideH w:val="nil"/>
          <w:insideV w:val="nil"/>
        </w:tblBorders>
        <w:tblCellMar>
          <w:left w:w="0" w:type="dxa"/>
          <w:right w:w="0" w:type="dxa"/>
        </w:tblCellMar>
        <w:tblLook w:val="04A0" w:firstRow="1" w:lastRow="0" w:firstColumn="1" w:lastColumn="0" w:noHBand="0" w:noVBand="1"/>
      </w:tblPr>
      <w:tblGrid>
        <w:gridCol w:w="4428"/>
        <w:gridCol w:w="4786"/>
      </w:tblGrid>
      <w:tr w:rsidR="00F424E1" w:rsidRPr="008A17F3" w:rsidTr="002C54CF">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F424E1" w:rsidRPr="008A17F3" w:rsidRDefault="00F424E1" w:rsidP="002C54CF">
            <w:pPr>
              <w:spacing w:before="120"/>
            </w:pPr>
            <w:r w:rsidRPr="008A17F3">
              <w:t> </w:t>
            </w:r>
          </w:p>
        </w:tc>
        <w:tc>
          <w:tcPr>
            <w:tcW w:w="4786" w:type="dxa"/>
            <w:tcBorders>
              <w:top w:val="nil"/>
              <w:left w:val="nil"/>
              <w:bottom w:val="nil"/>
              <w:right w:val="nil"/>
              <w:tl2br w:val="nil"/>
              <w:tr2bl w:val="nil"/>
            </w:tcBorders>
            <w:shd w:val="clear" w:color="auto" w:fill="auto"/>
            <w:tcMar>
              <w:top w:w="0" w:type="dxa"/>
              <w:left w:w="108" w:type="dxa"/>
              <w:bottom w:w="0" w:type="dxa"/>
              <w:right w:w="108" w:type="dxa"/>
            </w:tcMar>
          </w:tcPr>
          <w:p w:rsidR="00F424E1" w:rsidRPr="008A17F3" w:rsidRDefault="00F424E1" w:rsidP="002C54CF">
            <w:pPr>
              <w:spacing w:before="120"/>
              <w:ind w:hanging="419"/>
              <w:jc w:val="center"/>
            </w:pPr>
            <w:r w:rsidRPr="008A17F3">
              <w:rPr>
                <w:b/>
                <w:bCs/>
              </w:rPr>
              <w:t>Người đại diện hợp pháp của tổ chức</w:t>
            </w:r>
            <w:r w:rsidRPr="008A17F3">
              <w:br/>
            </w:r>
            <w:r w:rsidRPr="008A17F3">
              <w:rPr>
                <w:i/>
                <w:iCs/>
              </w:rPr>
              <w:t>(Ký, ghi rõ họ tên, chức vụ và đóng dấu)</w:t>
            </w:r>
            <w:r w:rsidRPr="008A17F3">
              <w:br/>
            </w:r>
            <w:r w:rsidRPr="008A17F3">
              <w:br/>
            </w:r>
          </w:p>
        </w:tc>
      </w:tr>
    </w:tbl>
    <w:p w:rsidR="00F424E1" w:rsidRPr="008A17F3" w:rsidRDefault="00F424E1" w:rsidP="00F424E1">
      <w:pPr>
        <w:rPr>
          <w:color w:val="000000" w:themeColor="text1"/>
        </w:rPr>
      </w:pPr>
    </w:p>
    <w:p w:rsidR="00F424E1" w:rsidRPr="008A17F3" w:rsidRDefault="00F424E1" w:rsidP="00F424E1">
      <w:pPr>
        <w:rPr>
          <w:lang w:val="da-DK"/>
        </w:rPr>
      </w:pPr>
    </w:p>
    <w:p w:rsidR="00F424E1" w:rsidRPr="008A17F3" w:rsidRDefault="00F424E1" w:rsidP="00F424E1">
      <w:pPr>
        <w:rPr>
          <w:lang w:val="da-DK"/>
        </w:rPr>
      </w:pPr>
    </w:p>
    <w:p w:rsidR="00F424E1" w:rsidRPr="008A17F3" w:rsidRDefault="00F424E1" w:rsidP="00F424E1">
      <w:pPr>
        <w:rPr>
          <w:lang w:val="da-DK"/>
        </w:rPr>
      </w:pPr>
    </w:p>
    <w:p w:rsidR="00F424E1" w:rsidRPr="002C701E" w:rsidRDefault="00F424E1" w:rsidP="00F424E1">
      <w:pPr>
        <w:spacing w:before="120" w:after="280" w:afterAutospacing="1"/>
        <w:rPr>
          <w:b/>
          <w:bCs/>
          <w:sz w:val="24"/>
          <w:szCs w:val="24"/>
        </w:rPr>
      </w:pPr>
      <w:r w:rsidRPr="008A17F3">
        <w:rPr>
          <w:sz w:val="26"/>
        </w:rPr>
        <w:t>(*)</w:t>
      </w:r>
      <w:r w:rsidRPr="008A17F3">
        <w:rPr>
          <w:sz w:val="26"/>
          <w:vertAlign w:val="superscript"/>
        </w:rPr>
        <w:t xml:space="preserve"> </w:t>
      </w:r>
      <w:r w:rsidRPr="008A17F3">
        <w:rPr>
          <w:sz w:val="26"/>
        </w:rPr>
        <w:t xml:space="preserve">Tên tổ chức tín dụng phi ngân hàng đề nghị thành lập </w:t>
      </w:r>
      <w:bookmarkStart w:id="2" w:name="_GoBack"/>
      <w:bookmarkEnd w:id="2"/>
    </w:p>
    <w:sectPr w:rsidR="00F424E1" w:rsidRPr="002C701E" w:rsidSect="00F424E1">
      <w:pgSz w:w="11909" w:h="16834" w:code="9"/>
      <w:pgMar w:top="1440" w:right="1440" w:bottom="864"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nMystical">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701E"/>
    <w:rsid w:val="002A3CA7"/>
    <w:rsid w:val="002C701E"/>
    <w:rsid w:val="00396083"/>
    <w:rsid w:val="005146A4"/>
    <w:rsid w:val="00E33752"/>
    <w:rsid w:val="00F424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73356"/>
  <w15:chartTrackingRefBased/>
  <w15:docId w15:val="{EAEF7630-8046-4EE3-9C4B-91D6245CB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701E"/>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link w:val="BodyText"/>
    <w:rsid w:val="002C701E"/>
    <w:rPr>
      <w:rFonts w:ascii=".VnMystical" w:hAnsi=".VnMystical"/>
      <w:sz w:val="28"/>
      <w:szCs w:val="24"/>
    </w:rPr>
  </w:style>
  <w:style w:type="paragraph" w:styleId="BodyText">
    <w:name w:val="Body Text"/>
    <w:basedOn w:val="Normal"/>
    <w:link w:val="BodyTextChar"/>
    <w:rsid w:val="002C701E"/>
    <w:rPr>
      <w:rFonts w:ascii=".VnMystical" w:eastAsiaTheme="minorHAnsi" w:hAnsi=".VnMystical" w:cstheme="minorBidi"/>
      <w:szCs w:val="24"/>
    </w:rPr>
  </w:style>
  <w:style w:type="character" w:customStyle="1" w:styleId="BodyTextChar1">
    <w:name w:val="Body Text Char1"/>
    <w:basedOn w:val="DefaultParagraphFont"/>
    <w:uiPriority w:val="99"/>
    <w:semiHidden/>
    <w:rsid w:val="002C701E"/>
    <w:rPr>
      <w:rFonts w:ascii="Times New Roman" w:eastAsia="Times New Roman" w:hAnsi="Times New Roman" w:cs="Times New Roman"/>
      <w:sz w:val="28"/>
      <w:szCs w:val="28"/>
    </w:rPr>
  </w:style>
  <w:style w:type="paragraph" w:styleId="NormalWeb">
    <w:name w:val="Normal (Web)"/>
    <w:basedOn w:val="Normal"/>
    <w:uiPriority w:val="99"/>
    <w:rsid w:val="00396083"/>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431</Words>
  <Characters>2458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Thao</dc:creator>
  <cp:keywords/>
  <dc:description/>
  <cp:lastModifiedBy>Thao</cp:lastModifiedBy>
  <cp:revision>2</cp:revision>
  <dcterms:created xsi:type="dcterms:W3CDTF">2025-01-08T10:38:00Z</dcterms:created>
  <dcterms:modified xsi:type="dcterms:W3CDTF">2025-01-08T10:38:00Z</dcterms:modified>
</cp:coreProperties>
</file>