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FDF" w:rsidRPr="00367D5B" w:rsidRDefault="00444FDF" w:rsidP="00444FDF">
      <w:pPr>
        <w:pStyle w:val="ListParagraph"/>
        <w:widowControl w:val="0"/>
        <w:tabs>
          <w:tab w:val="left" w:pos="0"/>
        </w:tabs>
        <w:spacing w:after="120" w:line="340" w:lineRule="exact"/>
        <w:ind w:left="0"/>
        <w:contextualSpacing w:val="0"/>
        <w:rPr>
          <w:b/>
          <w:sz w:val="28"/>
          <w:szCs w:val="28"/>
        </w:rPr>
      </w:pPr>
      <w:bookmarkStart w:id="0" w:name="_GoBack"/>
      <w:bookmarkEnd w:id="0"/>
      <w:r w:rsidRPr="00367D5B">
        <w:rPr>
          <w:b/>
          <w:sz w:val="28"/>
          <w:szCs w:val="28"/>
        </w:rPr>
        <w:t>Mẫu 2.2 - Kết quả đo kiểm trạm gốc điện thoại di động mặt đất công cộng</w:t>
      </w:r>
    </w:p>
    <w:tbl>
      <w:tblPr>
        <w:tblW w:w="9804" w:type="dxa"/>
        <w:tblInd w:w="-234" w:type="dxa"/>
        <w:tblLook w:val="01E0" w:firstRow="1" w:lastRow="1" w:firstColumn="1" w:lastColumn="1" w:noHBand="0" w:noVBand="0"/>
      </w:tblPr>
      <w:tblGrid>
        <w:gridCol w:w="3319"/>
        <w:gridCol w:w="6485"/>
      </w:tblGrid>
      <w:tr w:rsidR="00444FDF" w:rsidRPr="00367D5B" w:rsidTr="00F5410A">
        <w:tc>
          <w:tcPr>
            <w:tcW w:w="3319" w:type="dxa"/>
          </w:tcPr>
          <w:p w:rsidR="00444FDF" w:rsidRPr="00367D5B" w:rsidRDefault="00444FDF" w:rsidP="00F5410A">
            <w:pPr>
              <w:widowControl w:val="0"/>
              <w:spacing w:after="60" w:line="271" w:lineRule="auto"/>
              <w:rPr>
                <w:b/>
              </w:rPr>
            </w:pPr>
            <w:r>
              <w:rPr>
                <w:noProof/>
                <w:lang w:eastAsia="en-US"/>
              </w:rPr>
              <mc:AlternateContent>
                <mc:Choice Requires="wps">
                  <w:drawing>
                    <wp:anchor distT="4294967293" distB="4294967293" distL="114300" distR="114300" simplePos="0" relativeHeight="251659264" behindDoc="0" locked="0" layoutInCell="1" allowOverlap="1">
                      <wp:simplePos x="0" y="0"/>
                      <wp:positionH relativeFrom="column">
                        <wp:posOffset>69215</wp:posOffset>
                      </wp:positionH>
                      <wp:positionV relativeFrom="paragraph">
                        <wp:posOffset>251459</wp:posOffset>
                      </wp:positionV>
                      <wp:extent cx="1209675" cy="0"/>
                      <wp:effectExtent l="0" t="0" r="28575"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9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CCA9BE" id="Straight Connector 19"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45pt,19.8pt" to="100.7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1X9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"/>
                  </w:pict>
                </mc:Fallback>
              </mc:AlternateContent>
            </w:r>
            <w:r w:rsidRPr="00367D5B">
              <w:rPr>
                <w:b/>
              </w:rPr>
              <w:t>(ĐƠN VỊ ĐO KIỂM)</w:t>
            </w:r>
          </w:p>
        </w:tc>
        <w:tc>
          <w:tcPr>
            <w:tcW w:w="6485" w:type="dxa"/>
          </w:tcPr>
          <w:p w:rsidR="00444FDF" w:rsidRPr="00367D5B" w:rsidRDefault="00444FDF" w:rsidP="00F5410A">
            <w:pPr>
              <w:widowControl w:val="0"/>
              <w:spacing w:after="60" w:line="271" w:lineRule="auto"/>
              <w:jc w:val="center"/>
              <w:rPr>
                <w:b/>
              </w:rPr>
            </w:pPr>
            <w:r w:rsidRPr="00367D5B">
              <w:rPr>
                <w:b/>
              </w:rPr>
              <w:t xml:space="preserve">CỘNG HÒA XÃ HỘI CHỦ NGHĨA VIỆT NAM </w:t>
            </w:r>
            <w:r w:rsidRPr="00367D5B">
              <w:rPr>
                <w:b/>
              </w:rPr>
              <w:br/>
              <w:t>Độc lập – Tự do – Hạnh phúc</w:t>
            </w:r>
          </w:p>
        </w:tc>
      </w:tr>
      <w:tr w:rsidR="00444FDF" w:rsidRPr="00367D5B" w:rsidTr="00F5410A">
        <w:tc>
          <w:tcPr>
            <w:tcW w:w="3319" w:type="dxa"/>
          </w:tcPr>
          <w:p w:rsidR="00444FDF" w:rsidRPr="00367D5B" w:rsidRDefault="00444FDF" w:rsidP="00F5410A">
            <w:pPr>
              <w:widowControl w:val="0"/>
              <w:spacing w:after="60" w:line="271" w:lineRule="auto"/>
              <w:jc w:val="center"/>
              <w:rPr>
                <w:sz w:val="26"/>
                <w:szCs w:val="26"/>
              </w:rPr>
            </w:pPr>
          </w:p>
        </w:tc>
        <w:tc>
          <w:tcPr>
            <w:tcW w:w="6485" w:type="dxa"/>
          </w:tcPr>
          <w:p w:rsidR="00444FDF" w:rsidRPr="00367D5B" w:rsidRDefault="00444FDF" w:rsidP="00F5410A">
            <w:pPr>
              <w:widowControl w:val="0"/>
              <w:spacing w:after="60" w:line="271" w:lineRule="auto"/>
              <w:jc w:val="center"/>
              <w:rPr>
                <w:i/>
                <w:sz w:val="26"/>
                <w:szCs w:val="26"/>
              </w:rPr>
            </w:pPr>
            <w:r>
              <w:rPr>
                <w:noProof/>
                <w:lang w:eastAsia="en-US"/>
              </w:rPr>
              <mc:AlternateContent>
                <mc:Choice Requires="wps">
                  <w:drawing>
                    <wp:anchor distT="4294967293" distB="4294967293" distL="114300" distR="114300" simplePos="0" relativeHeight="251660288" behindDoc="0" locked="0" layoutInCell="1" allowOverlap="1">
                      <wp:simplePos x="0" y="0"/>
                      <wp:positionH relativeFrom="column">
                        <wp:posOffset>973455</wp:posOffset>
                      </wp:positionH>
                      <wp:positionV relativeFrom="paragraph">
                        <wp:posOffset>3809</wp:posOffset>
                      </wp:positionV>
                      <wp:extent cx="1966595" cy="0"/>
                      <wp:effectExtent l="0" t="0" r="336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65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01607" id="Straight Connector 18"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76.65pt,.3pt" to="23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A1H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B10SpEO&#10;erT3loim9ajUSoGC2iJwglK9cTkklGpnQ630rPbmWdPvDildtkQ1PDJ+vRhASUNG8iYlbJyB+w79&#10;F80ghhy9jrKda9sFSBAEnWN3Lvfu8LNHFA7T5Xw+W84woo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"/>
                  </w:pict>
                </mc:Fallback>
              </mc:AlternateContent>
            </w:r>
            <w:r w:rsidRPr="00367D5B">
              <w:rPr>
                <w:i/>
                <w:sz w:val="26"/>
                <w:szCs w:val="26"/>
              </w:rPr>
              <w:t>……., ngày … tháng … năm ......</w:t>
            </w:r>
          </w:p>
        </w:tc>
      </w:tr>
    </w:tbl>
    <w:p w:rsidR="00444FDF" w:rsidRPr="00367D5B" w:rsidRDefault="00444FDF" w:rsidP="00444FDF">
      <w:pPr>
        <w:widowControl w:val="0"/>
        <w:spacing w:after="60" w:line="271" w:lineRule="auto"/>
        <w:jc w:val="center"/>
        <w:rPr>
          <w:b/>
        </w:rPr>
      </w:pPr>
      <w:r w:rsidRPr="00367D5B">
        <w:rPr>
          <w:b/>
        </w:rPr>
        <w:t>KẾT QUẢ ĐO KIỂM</w:t>
      </w:r>
    </w:p>
    <w:p w:rsidR="00444FDF" w:rsidRPr="00367D5B" w:rsidRDefault="00444FDF" w:rsidP="00444FDF">
      <w:pPr>
        <w:widowControl w:val="0"/>
        <w:spacing w:after="60" w:line="271" w:lineRule="auto"/>
        <w:jc w:val="center"/>
        <w:rPr>
          <w:b/>
        </w:rPr>
      </w:pPr>
      <w:r w:rsidRPr="00367D5B">
        <w:rPr>
          <w:b/>
        </w:rPr>
        <w:t>TRẠM GỐC ĐIỆN THOẠI DI ĐỘNG MẶT ĐẤT CÔNG CỘNG</w:t>
      </w:r>
    </w:p>
    <w:p w:rsidR="00444FDF" w:rsidRPr="00367D5B" w:rsidRDefault="00444FDF" w:rsidP="00444FDF">
      <w:pPr>
        <w:widowControl w:val="0"/>
        <w:spacing w:after="60" w:line="271" w:lineRule="auto"/>
        <w:rPr>
          <w:b/>
        </w:rPr>
      </w:pPr>
    </w:p>
    <w:p w:rsidR="00444FDF" w:rsidRPr="00367D5B" w:rsidRDefault="00444FDF" w:rsidP="00444FDF">
      <w:pPr>
        <w:widowControl w:val="0"/>
        <w:spacing w:line="271" w:lineRule="auto"/>
        <w:rPr>
          <w:b/>
        </w:rPr>
      </w:pPr>
      <w:r w:rsidRPr="00367D5B">
        <w:rPr>
          <w:b/>
        </w:rPr>
        <w:t>1.</w:t>
      </w:r>
      <w:r w:rsidRPr="00367D5B">
        <w:t xml:space="preserve"> </w:t>
      </w:r>
      <w:r w:rsidRPr="00367D5B">
        <w:rPr>
          <w:b/>
        </w:rPr>
        <w:t xml:space="preserve">THÔNG TIN TỔ CHỨC, DOANH NGHIỆP: </w:t>
      </w:r>
    </w:p>
    <w:p w:rsidR="00444FDF" w:rsidRPr="00367D5B" w:rsidRDefault="00444FDF" w:rsidP="00444FDF">
      <w:pPr>
        <w:widowControl w:val="0"/>
        <w:spacing w:line="271" w:lineRule="auto"/>
      </w:pPr>
      <w:r w:rsidRPr="00367D5B">
        <w:t>- Tên tổ chức, doanh nghiệp đề nghị kiểm định:..………………….…………………..</w:t>
      </w:r>
    </w:p>
    <w:p w:rsidR="00444FDF" w:rsidRPr="00367D5B" w:rsidRDefault="00444FDF" w:rsidP="00444FDF">
      <w:pPr>
        <w:widowControl w:val="0"/>
        <w:spacing w:line="271" w:lineRule="auto"/>
      </w:pPr>
      <w:r w:rsidRPr="00367D5B">
        <w:t>- Địa chỉ:…………………………………………………………………………………</w:t>
      </w:r>
    </w:p>
    <w:p w:rsidR="00444FDF" w:rsidRPr="00367D5B" w:rsidRDefault="00444FDF" w:rsidP="00444FDF">
      <w:pPr>
        <w:widowControl w:val="0"/>
        <w:spacing w:line="271" w:lineRule="auto"/>
      </w:pPr>
      <w:r w:rsidRPr="00367D5B">
        <w:t>- Số điện thoại:…………………..</w:t>
      </w:r>
    </w:p>
    <w:p w:rsidR="00444FDF" w:rsidRPr="00367D5B" w:rsidRDefault="00444FDF" w:rsidP="00444FDF">
      <w:pPr>
        <w:widowControl w:val="0"/>
        <w:spacing w:line="271" w:lineRule="auto"/>
        <w:rPr>
          <w:b/>
        </w:rPr>
      </w:pPr>
      <w:r w:rsidRPr="00367D5B">
        <w:rPr>
          <w:b/>
        </w:rPr>
        <w:t>2. ĐƠN VỊ ĐO KIỂM:</w:t>
      </w:r>
    </w:p>
    <w:p w:rsidR="00444FDF" w:rsidRPr="00367D5B" w:rsidRDefault="00444FDF" w:rsidP="00444FDF">
      <w:pPr>
        <w:widowControl w:val="0"/>
        <w:spacing w:line="271" w:lineRule="auto"/>
      </w:pPr>
      <w:r w:rsidRPr="00367D5B">
        <w:t>Tên Đơn vị đo kiểm:……………………………………….…………………………….</w:t>
      </w:r>
    </w:p>
    <w:p w:rsidR="00444FDF" w:rsidRPr="00367D5B" w:rsidRDefault="00444FDF" w:rsidP="00444FDF">
      <w:pPr>
        <w:widowControl w:val="0"/>
        <w:spacing w:line="271" w:lineRule="auto"/>
      </w:pPr>
      <w:r w:rsidRPr="00367D5B">
        <w:t>- Địa chỉ:…………………………………………………………………………………</w:t>
      </w:r>
    </w:p>
    <w:p w:rsidR="00444FDF" w:rsidRPr="00367D5B" w:rsidRDefault="00444FDF" w:rsidP="00444FDF">
      <w:pPr>
        <w:widowControl w:val="0"/>
        <w:spacing w:line="271" w:lineRule="auto"/>
      </w:pPr>
      <w:r w:rsidRPr="00367D5B">
        <w:t>- Số điện thoại:…………………..</w:t>
      </w:r>
    </w:p>
    <w:p w:rsidR="00444FDF" w:rsidRPr="00367D5B" w:rsidRDefault="00444FDF" w:rsidP="00444FDF">
      <w:pPr>
        <w:widowControl w:val="0"/>
        <w:spacing w:line="271" w:lineRule="auto"/>
        <w:rPr>
          <w:b/>
        </w:rPr>
      </w:pPr>
      <w:r w:rsidRPr="00367D5B">
        <w:rPr>
          <w:b/>
        </w:rPr>
        <w:t>3. THÔNG TIN TRẠM GỐC:</w:t>
      </w:r>
    </w:p>
    <w:p w:rsidR="00444FDF" w:rsidRPr="00367D5B" w:rsidRDefault="00444FDF" w:rsidP="00444FDF">
      <w:pPr>
        <w:widowControl w:val="0"/>
        <w:spacing w:line="271" w:lineRule="auto"/>
      </w:pPr>
      <w:r w:rsidRPr="00367D5B">
        <w:t>- Địa điểm lắp đặt:………………………………………………………..……….………</w:t>
      </w:r>
    </w:p>
    <w:p w:rsidR="00444FDF" w:rsidRPr="00367D5B" w:rsidRDefault="00444FDF" w:rsidP="00444FDF">
      <w:pPr>
        <w:widowControl w:val="0"/>
        <w:spacing w:line="271" w:lineRule="auto"/>
      </w:pPr>
      <w:r w:rsidRPr="00367D5B">
        <w:t>- Tọa độ:……………………………………………………………………...……………</w:t>
      </w:r>
    </w:p>
    <w:p w:rsidR="00444FDF" w:rsidRPr="00367D5B" w:rsidRDefault="00444FDF" w:rsidP="00444FDF">
      <w:pPr>
        <w:widowControl w:val="0"/>
        <w:spacing w:line="271" w:lineRule="auto"/>
      </w:pPr>
      <w:r w:rsidRPr="00367D5B">
        <w:t>- Số lượng trạm gốc:……………………………………………………………………….</w:t>
      </w:r>
    </w:p>
    <w:p w:rsidR="00444FDF" w:rsidRPr="00367D5B" w:rsidRDefault="00444FDF" w:rsidP="00444FDF">
      <w:pPr>
        <w:widowControl w:val="0"/>
        <w:spacing w:line="271" w:lineRule="auto"/>
      </w:pPr>
      <w:r w:rsidRPr="00367D5B">
        <w:t>- Ngày</w:t>
      </w:r>
      <w:r w:rsidRPr="00367D5B">
        <w:rPr>
          <w:lang w:val="vi-VN"/>
        </w:rPr>
        <w:t xml:space="preserve"> </w:t>
      </w:r>
      <w:r w:rsidRPr="00367D5B">
        <w:t>đo kiểm</w:t>
      </w:r>
      <w:r w:rsidRPr="00367D5B">
        <w:rPr>
          <w:lang w:val="vi-VN"/>
        </w:rPr>
        <w:t>:....................................................................................</w:t>
      </w:r>
      <w:r w:rsidRPr="00367D5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5"/>
        <w:gridCol w:w="1118"/>
        <w:gridCol w:w="1257"/>
        <w:gridCol w:w="847"/>
        <w:gridCol w:w="1057"/>
        <w:gridCol w:w="1219"/>
        <w:gridCol w:w="1029"/>
        <w:gridCol w:w="1008"/>
      </w:tblGrid>
      <w:tr w:rsidR="00444FDF" w:rsidRPr="00367D5B" w:rsidTr="00F5410A">
        <w:tc>
          <w:tcPr>
            <w:tcW w:w="971" w:type="pct"/>
            <w:vMerge w:val="restart"/>
            <w:vAlign w:val="center"/>
          </w:tcPr>
          <w:p w:rsidR="00444FDF" w:rsidRPr="00367D5B" w:rsidRDefault="00444FDF" w:rsidP="00F5410A">
            <w:pPr>
              <w:widowControl w:val="0"/>
              <w:spacing w:after="60" w:line="271" w:lineRule="auto"/>
              <w:jc w:val="center"/>
            </w:pPr>
            <w:r w:rsidRPr="00367D5B">
              <w:rPr>
                <w:b/>
                <w:bCs/>
              </w:rPr>
              <w:t>DOANH NGHIỆP CUNG CẤP DỊCH VỤ</w:t>
            </w:r>
          </w:p>
        </w:tc>
        <w:tc>
          <w:tcPr>
            <w:tcW w:w="4029" w:type="pct"/>
            <w:gridSpan w:val="7"/>
            <w:vAlign w:val="center"/>
          </w:tcPr>
          <w:p w:rsidR="00444FDF" w:rsidRPr="00367D5B" w:rsidRDefault="00444FDF" w:rsidP="00F5410A">
            <w:pPr>
              <w:framePr w:hSpace="180" w:wrap="around" w:vAnchor="text" w:hAnchor="margin" w:x="-90" w:y="221"/>
              <w:widowControl w:val="0"/>
              <w:spacing w:after="60" w:line="271" w:lineRule="auto"/>
              <w:jc w:val="center"/>
            </w:pPr>
            <w:r w:rsidRPr="00367D5B">
              <w:rPr>
                <w:b/>
                <w:bCs/>
              </w:rPr>
              <w:t>Thông số kỹ thuật c</w:t>
            </w:r>
            <w:r w:rsidRPr="00367D5B">
              <w:rPr>
                <w:rFonts w:hint="cs"/>
                <w:b/>
                <w:bCs/>
              </w:rPr>
              <w:t>ơ</w:t>
            </w:r>
            <w:r w:rsidRPr="00367D5B">
              <w:rPr>
                <w:b/>
                <w:bCs/>
              </w:rPr>
              <w:t xml:space="preserve"> bản tại thời điểm đo</w:t>
            </w:r>
          </w:p>
        </w:tc>
      </w:tr>
      <w:tr w:rsidR="00444FDF" w:rsidRPr="00367D5B" w:rsidTr="00F5410A">
        <w:trPr>
          <w:trHeight w:val="824"/>
        </w:trPr>
        <w:tc>
          <w:tcPr>
            <w:tcW w:w="971" w:type="pct"/>
            <w:vMerge/>
          </w:tcPr>
          <w:p w:rsidR="00444FDF" w:rsidRPr="00367D5B" w:rsidRDefault="00444FDF" w:rsidP="00F5410A">
            <w:pPr>
              <w:widowControl w:val="0"/>
              <w:spacing w:after="60" w:line="271" w:lineRule="auto"/>
            </w:pPr>
          </w:p>
        </w:tc>
        <w:tc>
          <w:tcPr>
            <w:tcW w:w="598" w:type="pct"/>
            <w:vAlign w:val="center"/>
          </w:tcPr>
          <w:p w:rsidR="00444FDF" w:rsidRPr="00367D5B" w:rsidRDefault="00444FDF" w:rsidP="00F5410A">
            <w:pPr>
              <w:widowControl w:val="0"/>
              <w:spacing w:after="60" w:line="271" w:lineRule="auto"/>
              <w:jc w:val="center"/>
            </w:pPr>
            <w:r w:rsidRPr="00367D5B">
              <w:t>Mã trạm gốc</w:t>
            </w:r>
          </w:p>
        </w:tc>
        <w:tc>
          <w:tcPr>
            <w:tcW w:w="672" w:type="pct"/>
            <w:vAlign w:val="center"/>
          </w:tcPr>
          <w:p w:rsidR="00444FDF" w:rsidRPr="00367D5B" w:rsidRDefault="00444FDF" w:rsidP="00F5410A">
            <w:pPr>
              <w:widowControl w:val="0"/>
              <w:spacing w:after="60" w:line="271" w:lineRule="auto"/>
              <w:jc w:val="center"/>
            </w:pPr>
            <w:r w:rsidRPr="00367D5B">
              <w:rPr>
                <w:bCs/>
              </w:rPr>
              <w:t>Chủng loại thiết bị phát</w:t>
            </w:r>
          </w:p>
        </w:tc>
        <w:tc>
          <w:tcPr>
            <w:tcW w:w="453" w:type="pct"/>
            <w:vAlign w:val="center"/>
          </w:tcPr>
          <w:p w:rsidR="00444FDF" w:rsidRPr="00367D5B" w:rsidRDefault="00444FDF" w:rsidP="00F5410A">
            <w:pPr>
              <w:widowControl w:val="0"/>
              <w:spacing w:after="60" w:line="271" w:lineRule="auto"/>
              <w:jc w:val="center"/>
            </w:pPr>
            <w:r w:rsidRPr="00367D5B">
              <w:rPr>
                <w:bCs/>
              </w:rPr>
              <w:t>Số máy phát, thu-phát</w:t>
            </w:r>
          </w:p>
        </w:tc>
        <w:tc>
          <w:tcPr>
            <w:tcW w:w="565" w:type="pct"/>
            <w:vAlign w:val="center"/>
          </w:tcPr>
          <w:p w:rsidR="00444FDF" w:rsidRPr="00367D5B" w:rsidRDefault="00444FDF" w:rsidP="00F5410A">
            <w:pPr>
              <w:widowControl w:val="0"/>
              <w:spacing w:after="60" w:line="271" w:lineRule="auto"/>
              <w:jc w:val="center"/>
            </w:pPr>
            <w:r w:rsidRPr="00367D5B">
              <w:rPr>
                <w:bCs/>
              </w:rPr>
              <w:t>Tổng công suất phát từng ăng ten</w:t>
            </w:r>
          </w:p>
        </w:tc>
        <w:tc>
          <w:tcPr>
            <w:tcW w:w="652" w:type="pct"/>
            <w:vAlign w:val="center"/>
          </w:tcPr>
          <w:p w:rsidR="00444FDF" w:rsidRPr="00367D5B" w:rsidRDefault="00444FDF" w:rsidP="00F5410A">
            <w:pPr>
              <w:widowControl w:val="0"/>
              <w:spacing w:after="60" w:line="271" w:lineRule="auto"/>
              <w:jc w:val="center"/>
            </w:pPr>
            <w:r w:rsidRPr="00367D5B">
              <w:rPr>
                <w:bCs/>
              </w:rPr>
              <w:t>Băng tần hoạt động</w:t>
            </w:r>
          </w:p>
        </w:tc>
        <w:tc>
          <w:tcPr>
            <w:tcW w:w="550" w:type="pct"/>
            <w:vAlign w:val="center"/>
          </w:tcPr>
          <w:p w:rsidR="00444FDF" w:rsidRPr="00367D5B" w:rsidRDefault="00444FDF" w:rsidP="00F5410A">
            <w:pPr>
              <w:widowControl w:val="0"/>
              <w:spacing w:after="60" w:line="271" w:lineRule="auto"/>
              <w:jc w:val="center"/>
            </w:pPr>
            <w:r w:rsidRPr="00367D5B">
              <w:rPr>
                <w:bCs/>
              </w:rPr>
              <w:t>Số ăng ten phát</w:t>
            </w:r>
          </w:p>
        </w:tc>
        <w:tc>
          <w:tcPr>
            <w:tcW w:w="538" w:type="pct"/>
            <w:vAlign w:val="center"/>
          </w:tcPr>
          <w:p w:rsidR="00444FDF" w:rsidRPr="00367D5B" w:rsidRDefault="00444FDF" w:rsidP="00F5410A">
            <w:pPr>
              <w:widowControl w:val="0"/>
              <w:spacing w:after="60" w:line="271" w:lineRule="auto"/>
              <w:jc w:val="center"/>
            </w:pPr>
            <w:r w:rsidRPr="00367D5B">
              <w:rPr>
                <w:bCs/>
              </w:rPr>
              <w:t>Độ cao từng ăng ten</w:t>
            </w:r>
          </w:p>
        </w:tc>
      </w:tr>
      <w:tr w:rsidR="00444FDF" w:rsidRPr="00367D5B" w:rsidTr="00F5410A">
        <w:tc>
          <w:tcPr>
            <w:tcW w:w="971" w:type="pct"/>
            <w:vMerge w:val="restart"/>
          </w:tcPr>
          <w:p w:rsidR="00444FDF" w:rsidRPr="00367D5B" w:rsidRDefault="00444FDF" w:rsidP="00F5410A">
            <w:pPr>
              <w:widowControl w:val="0"/>
              <w:spacing w:after="60" w:line="271" w:lineRule="auto"/>
            </w:pPr>
          </w:p>
        </w:tc>
        <w:tc>
          <w:tcPr>
            <w:tcW w:w="598" w:type="pct"/>
          </w:tcPr>
          <w:p w:rsidR="00444FDF" w:rsidRPr="00367D5B" w:rsidRDefault="00444FDF" w:rsidP="00F5410A">
            <w:pPr>
              <w:widowControl w:val="0"/>
              <w:spacing w:after="60" w:line="271" w:lineRule="auto"/>
            </w:pPr>
          </w:p>
        </w:tc>
        <w:tc>
          <w:tcPr>
            <w:tcW w:w="672" w:type="pct"/>
          </w:tcPr>
          <w:p w:rsidR="00444FDF" w:rsidRPr="00367D5B" w:rsidRDefault="00444FDF" w:rsidP="00F5410A">
            <w:pPr>
              <w:widowControl w:val="0"/>
              <w:spacing w:after="60" w:line="271" w:lineRule="auto"/>
            </w:pPr>
          </w:p>
        </w:tc>
        <w:tc>
          <w:tcPr>
            <w:tcW w:w="453" w:type="pct"/>
          </w:tcPr>
          <w:p w:rsidR="00444FDF" w:rsidRPr="00367D5B" w:rsidRDefault="00444FDF" w:rsidP="00F5410A">
            <w:pPr>
              <w:widowControl w:val="0"/>
              <w:spacing w:after="60" w:line="271" w:lineRule="auto"/>
            </w:pPr>
          </w:p>
        </w:tc>
        <w:tc>
          <w:tcPr>
            <w:tcW w:w="565" w:type="pct"/>
          </w:tcPr>
          <w:p w:rsidR="00444FDF" w:rsidRPr="00367D5B" w:rsidRDefault="00444FDF" w:rsidP="00F5410A">
            <w:pPr>
              <w:widowControl w:val="0"/>
              <w:spacing w:after="60" w:line="271" w:lineRule="auto"/>
            </w:pPr>
          </w:p>
        </w:tc>
        <w:tc>
          <w:tcPr>
            <w:tcW w:w="652" w:type="pct"/>
          </w:tcPr>
          <w:p w:rsidR="00444FDF" w:rsidRPr="00367D5B" w:rsidRDefault="00444FDF" w:rsidP="00F5410A">
            <w:pPr>
              <w:widowControl w:val="0"/>
              <w:spacing w:after="60" w:line="271" w:lineRule="auto"/>
            </w:pPr>
          </w:p>
        </w:tc>
        <w:tc>
          <w:tcPr>
            <w:tcW w:w="550" w:type="pct"/>
          </w:tcPr>
          <w:p w:rsidR="00444FDF" w:rsidRPr="00367D5B" w:rsidRDefault="00444FDF" w:rsidP="00F5410A">
            <w:pPr>
              <w:widowControl w:val="0"/>
              <w:spacing w:after="60" w:line="271" w:lineRule="auto"/>
            </w:pPr>
          </w:p>
        </w:tc>
        <w:tc>
          <w:tcPr>
            <w:tcW w:w="538" w:type="pct"/>
          </w:tcPr>
          <w:p w:rsidR="00444FDF" w:rsidRPr="00367D5B" w:rsidRDefault="00444FDF" w:rsidP="00F5410A">
            <w:pPr>
              <w:widowControl w:val="0"/>
              <w:spacing w:after="60" w:line="271" w:lineRule="auto"/>
            </w:pPr>
          </w:p>
        </w:tc>
      </w:tr>
      <w:tr w:rsidR="00444FDF" w:rsidRPr="00367D5B" w:rsidTr="00F5410A">
        <w:tc>
          <w:tcPr>
            <w:tcW w:w="971" w:type="pct"/>
            <w:vMerge/>
          </w:tcPr>
          <w:p w:rsidR="00444FDF" w:rsidRPr="00367D5B" w:rsidRDefault="00444FDF" w:rsidP="00F5410A">
            <w:pPr>
              <w:widowControl w:val="0"/>
              <w:spacing w:after="60" w:line="271" w:lineRule="auto"/>
            </w:pPr>
          </w:p>
        </w:tc>
        <w:tc>
          <w:tcPr>
            <w:tcW w:w="598" w:type="pct"/>
          </w:tcPr>
          <w:p w:rsidR="00444FDF" w:rsidRPr="00367D5B" w:rsidRDefault="00444FDF" w:rsidP="00F5410A">
            <w:pPr>
              <w:widowControl w:val="0"/>
              <w:spacing w:after="60" w:line="271" w:lineRule="auto"/>
            </w:pPr>
          </w:p>
        </w:tc>
        <w:tc>
          <w:tcPr>
            <w:tcW w:w="672" w:type="pct"/>
          </w:tcPr>
          <w:p w:rsidR="00444FDF" w:rsidRPr="00367D5B" w:rsidRDefault="00444FDF" w:rsidP="00F5410A">
            <w:pPr>
              <w:widowControl w:val="0"/>
              <w:spacing w:after="60" w:line="271" w:lineRule="auto"/>
            </w:pPr>
          </w:p>
        </w:tc>
        <w:tc>
          <w:tcPr>
            <w:tcW w:w="453" w:type="pct"/>
          </w:tcPr>
          <w:p w:rsidR="00444FDF" w:rsidRPr="00367D5B" w:rsidRDefault="00444FDF" w:rsidP="00F5410A">
            <w:pPr>
              <w:widowControl w:val="0"/>
              <w:spacing w:after="60" w:line="271" w:lineRule="auto"/>
            </w:pPr>
          </w:p>
        </w:tc>
        <w:tc>
          <w:tcPr>
            <w:tcW w:w="565" w:type="pct"/>
          </w:tcPr>
          <w:p w:rsidR="00444FDF" w:rsidRPr="00367D5B" w:rsidRDefault="00444FDF" w:rsidP="00F5410A">
            <w:pPr>
              <w:widowControl w:val="0"/>
              <w:spacing w:after="60" w:line="271" w:lineRule="auto"/>
            </w:pPr>
          </w:p>
        </w:tc>
        <w:tc>
          <w:tcPr>
            <w:tcW w:w="652" w:type="pct"/>
          </w:tcPr>
          <w:p w:rsidR="00444FDF" w:rsidRPr="00367D5B" w:rsidRDefault="00444FDF" w:rsidP="00F5410A">
            <w:pPr>
              <w:widowControl w:val="0"/>
              <w:spacing w:after="60" w:line="271" w:lineRule="auto"/>
            </w:pPr>
          </w:p>
        </w:tc>
        <w:tc>
          <w:tcPr>
            <w:tcW w:w="550" w:type="pct"/>
          </w:tcPr>
          <w:p w:rsidR="00444FDF" w:rsidRPr="00367D5B" w:rsidRDefault="00444FDF" w:rsidP="00F5410A">
            <w:pPr>
              <w:widowControl w:val="0"/>
              <w:spacing w:after="60" w:line="271" w:lineRule="auto"/>
            </w:pPr>
          </w:p>
        </w:tc>
        <w:tc>
          <w:tcPr>
            <w:tcW w:w="538" w:type="pct"/>
          </w:tcPr>
          <w:p w:rsidR="00444FDF" w:rsidRPr="00367D5B" w:rsidRDefault="00444FDF" w:rsidP="00F5410A">
            <w:pPr>
              <w:widowControl w:val="0"/>
              <w:spacing w:after="60" w:line="271" w:lineRule="auto"/>
            </w:pPr>
          </w:p>
        </w:tc>
      </w:tr>
      <w:tr w:rsidR="00444FDF" w:rsidRPr="00367D5B" w:rsidTr="00F5410A">
        <w:tc>
          <w:tcPr>
            <w:tcW w:w="971" w:type="pct"/>
            <w:vMerge/>
          </w:tcPr>
          <w:p w:rsidR="00444FDF" w:rsidRPr="00367D5B" w:rsidRDefault="00444FDF" w:rsidP="00F5410A">
            <w:pPr>
              <w:widowControl w:val="0"/>
              <w:spacing w:after="60" w:line="271" w:lineRule="auto"/>
            </w:pPr>
          </w:p>
        </w:tc>
        <w:tc>
          <w:tcPr>
            <w:tcW w:w="598" w:type="pct"/>
          </w:tcPr>
          <w:p w:rsidR="00444FDF" w:rsidRPr="00367D5B" w:rsidRDefault="00444FDF" w:rsidP="00F5410A">
            <w:pPr>
              <w:widowControl w:val="0"/>
              <w:spacing w:after="60" w:line="271" w:lineRule="auto"/>
            </w:pPr>
          </w:p>
        </w:tc>
        <w:tc>
          <w:tcPr>
            <w:tcW w:w="672" w:type="pct"/>
          </w:tcPr>
          <w:p w:rsidR="00444FDF" w:rsidRPr="00367D5B" w:rsidRDefault="00444FDF" w:rsidP="00F5410A">
            <w:pPr>
              <w:widowControl w:val="0"/>
              <w:spacing w:after="60" w:line="271" w:lineRule="auto"/>
            </w:pPr>
          </w:p>
        </w:tc>
        <w:tc>
          <w:tcPr>
            <w:tcW w:w="453" w:type="pct"/>
          </w:tcPr>
          <w:p w:rsidR="00444FDF" w:rsidRPr="00367D5B" w:rsidRDefault="00444FDF" w:rsidP="00F5410A">
            <w:pPr>
              <w:widowControl w:val="0"/>
              <w:spacing w:after="60" w:line="271" w:lineRule="auto"/>
            </w:pPr>
          </w:p>
        </w:tc>
        <w:tc>
          <w:tcPr>
            <w:tcW w:w="565" w:type="pct"/>
          </w:tcPr>
          <w:p w:rsidR="00444FDF" w:rsidRPr="00367D5B" w:rsidRDefault="00444FDF" w:rsidP="00F5410A">
            <w:pPr>
              <w:widowControl w:val="0"/>
              <w:spacing w:after="60" w:line="271" w:lineRule="auto"/>
            </w:pPr>
          </w:p>
        </w:tc>
        <w:tc>
          <w:tcPr>
            <w:tcW w:w="652" w:type="pct"/>
          </w:tcPr>
          <w:p w:rsidR="00444FDF" w:rsidRPr="00367D5B" w:rsidRDefault="00444FDF" w:rsidP="00F5410A">
            <w:pPr>
              <w:widowControl w:val="0"/>
              <w:spacing w:after="60" w:line="271" w:lineRule="auto"/>
            </w:pPr>
          </w:p>
        </w:tc>
        <w:tc>
          <w:tcPr>
            <w:tcW w:w="550" w:type="pct"/>
          </w:tcPr>
          <w:p w:rsidR="00444FDF" w:rsidRPr="00367D5B" w:rsidRDefault="00444FDF" w:rsidP="00F5410A">
            <w:pPr>
              <w:widowControl w:val="0"/>
              <w:spacing w:after="60" w:line="271" w:lineRule="auto"/>
            </w:pPr>
          </w:p>
        </w:tc>
        <w:tc>
          <w:tcPr>
            <w:tcW w:w="538" w:type="pct"/>
          </w:tcPr>
          <w:p w:rsidR="00444FDF" w:rsidRPr="00367D5B" w:rsidRDefault="00444FDF" w:rsidP="00F5410A">
            <w:pPr>
              <w:widowControl w:val="0"/>
              <w:spacing w:after="60" w:line="271" w:lineRule="auto"/>
            </w:pPr>
          </w:p>
        </w:tc>
      </w:tr>
      <w:tr w:rsidR="00444FDF" w:rsidRPr="00367D5B" w:rsidTr="00F5410A">
        <w:trPr>
          <w:trHeight w:val="293"/>
        </w:trPr>
        <w:tc>
          <w:tcPr>
            <w:tcW w:w="971" w:type="pct"/>
            <w:vMerge w:val="restart"/>
          </w:tcPr>
          <w:p w:rsidR="00444FDF" w:rsidRPr="00367D5B" w:rsidRDefault="00444FDF" w:rsidP="00F5410A">
            <w:pPr>
              <w:widowControl w:val="0"/>
              <w:spacing w:after="60" w:line="271" w:lineRule="auto"/>
            </w:pPr>
          </w:p>
        </w:tc>
        <w:tc>
          <w:tcPr>
            <w:tcW w:w="598" w:type="pct"/>
          </w:tcPr>
          <w:p w:rsidR="00444FDF" w:rsidRPr="00367D5B" w:rsidRDefault="00444FDF" w:rsidP="00F5410A">
            <w:pPr>
              <w:widowControl w:val="0"/>
              <w:spacing w:after="60" w:line="271" w:lineRule="auto"/>
            </w:pPr>
          </w:p>
        </w:tc>
        <w:tc>
          <w:tcPr>
            <w:tcW w:w="672" w:type="pct"/>
          </w:tcPr>
          <w:p w:rsidR="00444FDF" w:rsidRPr="00367D5B" w:rsidRDefault="00444FDF" w:rsidP="00F5410A">
            <w:pPr>
              <w:widowControl w:val="0"/>
              <w:spacing w:after="60" w:line="271" w:lineRule="auto"/>
            </w:pPr>
          </w:p>
        </w:tc>
        <w:tc>
          <w:tcPr>
            <w:tcW w:w="453" w:type="pct"/>
          </w:tcPr>
          <w:p w:rsidR="00444FDF" w:rsidRPr="00367D5B" w:rsidRDefault="00444FDF" w:rsidP="00F5410A">
            <w:pPr>
              <w:widowControl w:val="0"/>
              <w:spacing w:after="60" w:line="271" w:lineRule="auto"/>
            </w:pPr>
          </w:p>
        </w:tc>
        <w:tc>
          <w:tcPr>
            <w:tcW w:w="565" w:type="pct"/>
          </w:tcPr>
          <w:p w:rsidR="00444FDF" w:rsidRPr="00367D5B" w:rsidRDefault="00444FDF" w:rsidP="00F5410A">
            <w:pPr>
              <w:widowControl w:val="0"/>
              <w:spacing w:after="60" w:line="271" w:lineRule="auto"/>
            </w:pPr>
          </w:p>
        </w:tc>
        <w:tc>
          <w:tcPr>
            <w:tcW w:w="652" w:type="pct"/>
          </w:tcPr>
          <w:p w:rsidR="00444FDF" w:rsidRPr="00367D5B" w:rsidRDefault="00444FDF" w:rsidP="00F5410A">
            <w:pPr>
              <w:widowControl w:val="0"/>
              <w:spacing w:after="60" w:line="271" w:lineRule="auto"/>
            </w:pPr>
          </w:p>
        </w:tc>
        <w:tc>
          <w:tcPr>
            <w:tcW w:w="550" w:type="pct"/>
          </w:tcPr>
          <w:p w:rsidR="00444FDF" w:rsidRPr="00367D5B" w:rsidRDefault="00444FDF" w:rsidP="00F5410A">
            <w:pPr>
              <w:widowControl w:val="0"/>
              <w:spacing w:after="60" w:line="271" w:lineRule="auto"/>
            </w:pPr>
          </w:p>
        </w:tc>
        <w:tc>
          <w:tcPr>
            <w:tcW w:w="538" w:type="pct"/>
          </w:tcPr>
          <w:p w:rsidR="00444FDF" w:rsidRPr="00367D5B" w:rsidRDefault="00444FDF" w:rsidP="00F5410A">
            <w:pPr>
              <w:widowControl w:val="0"/>
              <w:spacing w:after="60" w:line="271" w:lineRule="auto"/>
            </w:pPr>
          </w:p>
        </w:tc>
      </w:tr>
      <w:tr w:rsidR="00444FDF" w:rsidRPr="00367D5B" w:rsidTr="00F5410A">
        <w:tc>
          <w:tcPr>
            <w:tcW w:w="971" w:type="pct"/>
            <w:vMerge/>
          </w:tcPr>
          <w:p w:rsidR="00444FDF" w:rsidRPr="00367D5B" w:rsidRDefault="00444FDF" w:rsidP="00F5410A">
            <w:pPr>
              <w:widowControl w:val="0"/>
              <w:spacing w:after="60" w:line="271" w:lineRule="auto"/>
            </w:pPr>
          </w:p>
        </w:tc>
        <w:tc>
          <w:tcPr>
            <w:tcW w:w="598" w:type="pct"/>
          </w:tcPr>
          <w:p w:rsidR="00444FDF" w:rsidRPr="00367D5B" w:rsidRDefault="00444FDF" w:rsidP="00F5410A">
            <w:pPr>
              <w:widowControl w:val="0"/>
              <w:spacing w:after="60" w:line="271" w:lineRule="auto"/>
            </w:pPr>
          </w:p>
        </w:tc>
        <w:tc>
          <w:tcPr>
            <w:tcW w:w="672" w:type="pct"/>
          </w:tcPr>
          <w:p w:rsidR="00444FDF" w:rsidRPr="00367D5B" w:rsidRDefault="00444FDF" w:rsidP="00F5410A">
            <w:pPr>
              <w:widowControl w:val="0"/>
              <w:spacing w:after="60" w:line="271" w:lineRule="auto"/>
            </w:pPr>
          </w:p>
        </w:tc>
        <w:tc>
          <w:tcPr>
            <w:tcW w:w="453" w:type="pct"/>
          </w:tcPr>
          <w:p w:rsidR="00444FDF" w:rsidRPr="00367D5B" w:rsidRDefault="00444FDF" w:rsidP="00F5410A">
            <w:pPr>
              <w:widowControl w:val="0"/>
              <w:spacing w:after="60" w:line="271" w:lineRule="auto"/>
            </w:pPr>
          </w:p>
        </w:tc>
        <w:tc>
          <w:tcPr>
            <w:tcW w:w="565" w:type="pct"/>
          </w:tcPr>
          <w:p w:rsidR="00444FDF" w:rsidRPr="00367D5B" w:rsidRDefault="00444FDF" w:rsidP="00F5410A">
            <w:pPr>
              <w:widowControl w:val="0"/>
              <w:spacing w:after="60" w:line="271" w:lineRule="auto"/>
            </w:pPr>
          </w:p>
        </w:tc>
        <w:tc>
          <w:tcPr>
            <w:tcW w:w="652" w:type="pct"/>
          </w:tcPr>
          <w:p w:rsidR="00444FDF" w:rsidRPr="00367D5B" w:rsidRDefault="00444FDF" w:rsidP="00F5410A">
            <w:pPr>
              <w:widowControl w:val="0"/>
              <w:spacing w:after="60" w:line="271" w:lineRule="auto"/>
            </w:pPr>
          </w:p>
        </w:tc>
        <w:tc>
          <w:tcPr>
            <w:tcW w:w="550" w:type="pct"/>
          </w:tcPr>
          <w:p w:rsidR="00444FDF" w:rsidRPr="00367D5B" w:rsidRDefault="00444FDF" w:rsidP="00F5410A">
            <w:pPr>
              <w:widowControl w:val="0"/>
              <w:spacing w:after="60" w:line="271" w:lineRule="auto"/>
            </w:pPr>
          </w:p>
        </w:tc>
        <w:tc>
          <w:tcPr>
            <w:tcW w:w="538" w:type="pct"/>
          </w:tcPr>
          <w:p w:rsidR="00444FDF" w:rsidRPr="00367D5B" w:rsidRDefault="00444FDF" w:rsidP="00F5410A">
            <w:pPr>
              <w:widowControl w:val="0"/>
              <w:spacing w:after="60" w:line="271" w:lineRule="auto"/>
            </w:pPr>
          </w:p>
        </w:tc>
      </w:tr>
      <w:tr w:rsidR="00444FDF" w:rsidRPr="00367D5B" w:rsidTr="00F5410A">
        <w:trPr>
          <w:trHeight w:val="358"/>
        </w:trPr>
        <w:tc>
          <w:tcPr>
            <w:tcW w:w="971" w:type="pct"/>
          </w:tcPr>
          <w:p w:rsidR="00444FDF" w:rsidRPr="00367D5B" w:rsidRDefault="00444FDF" w:rsidP="00F5410A">
            <w:pPr>
              <w:widowControl w:val="0"/>
              <w:spacing w:after="60" w:line="271" w:lineRule="auto"/>
            </w:pPr>
          </w:p>
        </w:tc>
        <w:tc>
          <w:tcPr>
            <w:tcW w:w="598" w:type="pct"/>
          </w:tcPr>
          <w:p w:rsidR="00444FDF" w:rsidRPr="00367D5B" w:rsidRDefault="00444FDF" w:rsidP="00F5410A">
            <w:pPr>
              <w:widowControl w:val="0"/>
              <w:spacing w:after="60" w:line="271" w:lineRule="auto"/>
            </w:pPr>
          </w:p>
        </w:tc>
        <w:tc>
          <w:tcPr>
            <w:tcW w:w="672" w:type="pct"/>
          </w:tcPr>
          <w:p w:rsidR="00444FDF" w:rsidRPr="00367D5B" w:rsidRDefault="00444FDF" w:rsidP="00F5410A">
            <w:pPr>
              <w:widowControl w:val="0"/>
              <w:spacing w:after="60" w:line="271" w:lineRule="auto"/>
            </w:pPr>
          </w:p>
        </w:tc>
        <w:tc>
          <w:tcPr>
            <w:tcW w:w="453" w:type="pct"/>
          </w:tcPr>
          <w:p w:rsidR="00444FDF" w:rsidRPr="00367D5B" w:rsidRDefault="00444FDF" w:rsidP="00F5410A">
            <w:pPr>
              <w:widowControl w:val="0"/>
              <w:spacing w:after="60" w:line="271" w:lineRule="auto"/>
            </w:pPr>
          </w:p>
        </w:tc>
        <w:tc>
          <w:tcPr>
            <w:tcW w:w="565" w:type="pct"/>
          </w:tcPr>
          <w:p w:rsidR="00444FDF" w:rsidRPr="00367D5B" w:rsidRDefault="00444FDF" w:rsidP="00F5410A">
            <w:pPr>
              <w:widowControl w:val="0"/>
              <w:spacing w:after="60" w:line="271" w:lineRule="auto"/>
            </w:pPr>
          </w:p>
        </w:tc>
        <w:tc>
          <w:tcPr>
            <w:tcW w:w="652" w:type="pct"/>
          </w:tcPr>
          <w:p w:rsidR="00444FDF" w:rsidRPr="00367D5B" w:rsidRDefault="00444FDF" w:rsidP="00F5410A">
            <w:pPr>
              <w:widowControl w:val="0"/>
              <w:spacing w:after="60" w:line="271" w:lineRule="auto"/>
            </w:pPr>
          </w:p>
        </w:tc>
        <w:tc>
          <w:tcPr>
            <w:tcW w:w="550" w:type="pct"/>
          </w:tcPr>
          <w:p w:rsidR="00444FDF" w:rsidRPr="00367D5B" w:rsidRDefault="00444FDF" w:rsidP="00F5410A">
            <w:pPr>
              <w:widowControl w:val="0"/>
              <w:spacing w:after="60" w:line="271" w:lineRule="auto"/>
            </w:pPr>
          </w:p>
        </w:tc>
        <w:tc>
          <w:tcPr>
            <w:tcW w:w="538" w:type="pct"/>
          </w:tcPr>
          <w:p w:rsidR="00444FDF" w:rsidRPr="00367D5B" w:rsidRDefault="00444FDF" w:rsidP="00F5410A">
            <w:pPr>
              <w:widowControl w:val="0"/>
              <w:spacing w:after="60" w:line="271" w:lineRule="auto"/>
            </w:pPr>
          </w:p>
        </w:tc>
      </w:tr>
      <w:tr w:rsidR="00444FDF" w:rsidRPr="00367D5B" w:rsidTr="00F5410A">
        <w:tc>
          <w:tcPr>
            <w:tcW w:w="971" w:type="pct"/>
          </w:tcPr>
          <w:p w:rsidR="00444FDF" w:rsidRPr="00367D5B" w:rsidRDefault="00444FDF" w:rsidP="00F5410A">
            <w:pPr>
              <w:widowControl w:val="0"/>
              <w:spacing w:after="60" w:line="271" w:lineRule="auto"/>
            </w:pPr>
          </w:p>
        </w:tc>
        <w:tc>
          <w:tcPr>
            <w:tcW w:w="598" w:type="pct"/>
          </w:tcPr>
          <w:p w:rsidR="00444FDF" w:rsidRPr="00367D5B" w:rsidRDefault="00444FDF" w:rsidP="00F5410A">
            <w:pPr>
              <w:widowControl w:val="0"/>
              <w:spacing w:after="60" w:line="271" w:lineRule="auto"/>
            </w:pPr>
          </w:p>
        </w:tc>
        <w:tc>
          <w:tcPr>
            <w:tcW w:w="672" w:type="pct"/>
          </w:tcPr>
          <w:p w:rsidR="00444FDF" w:rsidRPr="00367D5B" w:rsidRDefault="00444FDF" w:rsidP="00F5410A">
            <w:pPr>
              <w:widowControl w:val="0"/>
              <w:spacing w:after="60" w:line="271" w:lineRule="auto"/>
            </w:pPr>
          </w:p>
        </w:tc>
        <w:tc>
          <w:tcPr>
            <w:tcW w:w="453" w:type="pct"/>
          </w:tcPr>
          <w:p w:rsidR="00444FDF" w:rsidRPr="00367D5B" w:rsidRDefault="00444FDF" w:rsidP="00F5410A">
            <w:pPr>
              <w:widowControl w:val="0"/>
              <w:spacing w:after="60" w:line="271" w:lineRule="auto"/>
            </w:pPr>
          </w:p>
        </w:tc>
        <w:tc>
          <w:tcPr>
            <w:tcW w:w="565" w:type="pct"/>
          </w:tcPr>
          <w:p w:rsidR="00444FDF" w:rsidRPr="00367D5B" w:rsidRDefault="00444FDF" w:rsidP="00F5410A">
            <w:pPr>
              <w:widowControl w:val="0"/>
              <w:spacing w:after="60" w:line="271" w:lineRule="auto"/>
            </w:pPr>
          </w:p>
        </w:tc>
        <w:tc>
          <w:tcPr>
            <w:tcW w:w="652" w:type="pct"/>
          </w:tcPr>
          <w:p w:rsidR="00444FDF" w:rsidRPr="00367D5B" w:rsidRDefault="00444FDF" w:rsidP="00F5410A">
            <w:pPr>
              <w:widowControl w:val="0"/>
              <w:spacing w:after="60" w:line="271" w:lineRule="auto"/>
            </w:pPr>
          </w:p>
        </w:tc>
        <w:tc>
          <w:tcPr>
            <w:tcW w:w="550" w:type="pct"/>
          </w:tcPr>
          <w:p w:rsidR="00444FDF" w:rsidRPr="00367D5B" w:rsidRDefault="00444FDF" w:rsidP="00F5410A">
            <w:pPr>
              <w:widowControl w:val="0"/>
              <w:spacing w:after="60" w:line="271" w:lineRule="auto"/>
            </w:pPr>
          </w:p>
        </w:tc>
        <w:tc>
          <w:tcPr>
            <w:tcW w:w="538" w:type="pct"/>
          </w:tcPr>
          <w:p w:rsidR="00444FDF" w:rsidRPr="00367D5B" w:rsidRDefault="00444FDF" w:rsidP="00F5410A">
            <w:pPr>
              <w:widowControl w:val="0"/>
              <w:spacing w:after="60" w:line="271" w:lineRule="auto"/>
            </w:pPr>
          </w:p>
        </w:tc>
      </w:tr>
    </w:tbl>
    <w:p w:rsidR="00444FDF" w:rsidRPr="00367D5B" w:rsidRDefault="00444FDF" w:rsidP="00444FDF">
      <w:pPr>
        <w:pStyle w:val="Heading2"/>
        <w:keepNext w:val="0"/>
        <w:spacing w:line="271" w:lineRule="auto"/>
        <w:rPr>
          <w:rFonts w:ascii="Times New Roman" w:hAnsi="Times New Roman" w:cs="Times New Roman"/>
          <w:i w:val="0"/>
          <w:sz w:val="24"/>
          <w:szCs w:val="24"/>
        </w:rPr>
      </w:pPr>
      <w:r w:rsidRPr="00367D5B">
        <w:rPr>
          <w:rFonts w:ascii="Times New Roman" w:hAnsi="Times New Roman" w:cs="Times New Roman"/>
          <w:sz w:val="24"/>
          <w:szCs w:val="24"/>
        </w:rPr>
        <w:t xml:space="preserve">4. QUY CHUẨN ÁP DỤNG: </w:t>
      </w:r>
    </w:p>
    <w:p w:rsidR="00444FDF" w:rsidRPr="00367D5B" w:rsidRDefault="00444FDF" w:rsidP="00444FDF">
      <w:pPr>
        <w:widowControl w:val="0"/>
        <w:spacing w:after="60" w:line="271" w:lineRule="auto"/>
      </w:pPr>
      <w:r w:rsidRPr="00367D5B">
        <w:t>QCVN 8:2022/BTTTT - Quy chuẩn kỹ thuật quốc gia về ph</w:t>
      </w:r>
      <w:r w:rsidRPr="00367D5B">
        <w:rPr>
          <w:rFonts w:hint="cs"/>
        </w:rPr>
        <w:t>ơ</w:t>
      </w:r>
      <w:r w:rsidRPr="00367D5B">
        <w:t>i nhiễm tr</w:t>
      </w:r>
      <w:r w:rsidRPr="00367D5B">
        <w:rPr>
          <w:rFonts w:hint="cs"/>
        </w:rPr>
        <w:t>ư</w:t>
      </w:r>
      <w:r w:rsidRPr="00367D5B">
        <w:t xml:space="preserve">ờng </w:t>
      </w:r>
      <w:r w:rsidRPr="00367D5B">
        <w:rPr>
          <w:rFonts w:hint="eastAsia"/>
        </w:rPr>
        <w:t>đ</w:t>
      </w:r>
      <w:r w:rsidRPr="00367D5B">
        <w:t xml:space="preserve">iện từ của các trạm gốc </w:t>
      </w:r>
      <w:r w:rsidRPr="00367D5B">
        <w:rPr>
          <w:rFonts w:hint="eastAsia"/>
        </w:rPr>
        <w:t>đ</w:t>
      </w:r>
      <w:r w:rsidRPr="00367D5B">
        <w:t xml:space="preserve">iện thoại di </w:t>
      </w:r>
      <w:r w:rsidRPr="00367D5B">
        <w:rPr>
          <w:rFonts w:hint="eastAsia"/>
        </w:rPr>
        <w:t>đ</w:t>
      </w:r>
      <w:r w:rsidRPr="00367D5B">
        <w:t xml:space="preserve">ộng mặt </w:t>
      </w:r>
      <w:r w:rsidRPr="00367D5B">
        <w:rPr>
          <w:rFonts w:hint="eastAsia"/>
        </w:rPr>
        <w:t>đ</w:t>
      </w:r>
      <w:r w:rsidRPr="00367D5B">
        <w:t>ất công cộng.</w:t>
      </w:r>
    </w:p>
    <w:p w:rsidR="00444FDF" w:rsidRPr="00367D5B" w:rsidRDefault="00444FDF" w:rsidP="00444FDF">
      <w:pPr>
        <w:pStyle w:val="Heading2"/>
        <w:keepNext w:val="0"/>
        <w:spacing w:before="0" w:line="271" w:lineRule="auto"/>
        <w:rPr>
          <w:rFonts w:ascii="Times New Roman" w:hAnsi="Times New Roman" w:cs="Times New Roman"/>
          <w:i w:val="0"/>
          <w:sz w:val="24"/>
          <w:szCs w:val="24"/>
        </w:rPr>
      </w:pPr>
      <w:r w:rsidRPr="00367D5B">
        <w:rPr>
          <w:sz w:val="24"/>
          <w:szCs w:val="24"/>
        </w:rPr>
        <w:lastRenderedPageBreak/>
        <w:t>5</w:t>
      </w:r>
      <w:r w:rsidRPr="00367D5B">
        <w:rPr>
          <w:rFonts w:ascii="Times New Roman" w:hAnsi="Times New Roman" w:cs="Times New Roman"/>
          <w:sz w:val="24"/>
          <w:szCs w:val="24"/>
        </w:rPr>
        <w:t>. THIẾT BỊ ĐO KIỂM:</w:t>
      </w:r>
    </w:p>
    <w:p w:rsidR="00444FDF" w:rsidRPr="00367D5B" w:rsidRDefault="00444FDF" w:rsidP="00444FDF">
      <w:pPr>
        <w:widowControl w:val="0"/>
        <w:numPr>
          <w:ilvl w:val="0"/>
          <w:numId w:val="7"/>
        </w:numPr>
        <w:tabs>
          <w:tab w:val="left" w:pos="709"/>
        </w:tabs>
        <w:spacing w:after="60" w:line="271" w:lineRule="auto"/>
        <w:ind w:left="709" w:hanging="426"/>
        <w:jc w:val="both"/>
      </w:pPr>
      <w:r w:rsidRPr="00367D5B">
        <w:t>Chủng loại:</w:t>
      </w:r>
    </w:p>
    <w:p w:rsidR="00444FDF" w:rsidRPr="00367D5B" w:rsidRDefault="00444FDF" w:rsidP="00444FDF">
      <w:pPr>
        <w:widowControl w:val="0"/>
        <w:numPr>
          <w:ilvl w:val="0"/>
          <w:numId w:val="7"/>
        </w:numPr>
        <w:tabs>
          <w:tab w:val="left" w:pos="709"/>
        </w:tabs>
        <w:spacing w:after="60" w:line="271" w:lineRule="auto"/>
        <w:ind w:left="709" w:hanging="426"/>
        <w:jc w:val="both"/>
      </w:pPr>
      <w:r w:rsidRPr="00367D5B">
        <w:t>Hãng sản xuất:</w:t>
      </w:r>
    </w:p>
    <w:p w:rsidR="00444FDF" w:rsidRPr="00367D5B" w:rsidRDefault="00444FDF" w:rsidP="00444FDF">
      <w:pPr>
        <w:widowControl w:val="0"/>
        <w:numPr>
          <w:ilvl w:val="0"/>
          <w:numId w:val="7"/>
        </w:numPr>
        <w:tabs>
          <w:tab w:val="left" w:pos="709"/>
        </w:tabs>
        <w:spacing w:after="60" w:line="271" w:lineRule="auto"/>
        <w:ind w:left="709" w:hanging="426"/>
        <w:jc w:val="both"/>
      </w:pPr>
      <w:r w:rsidRPr="00367D5B">
        <w:t>Năm sản xuất:</w:t>
      </w:r>
    </w:p>
    <w:p w:rsidR="00444FDF" w:rsidRPr="00367D5B" w:rsidRDefault="00444FDF" w:rsidP="00444FDF">
      <w:pPr>
        <w:pStyle w:val="Heading2"/>
        <w:keepNext w:val="0"/>
        <w:spacing w:line="271" w:lineRule="auto"/>
        <w:rPr>
          <w:rFonts w:ascii="Times New Roman" w:hAnsi="Times New Roman" w:cs="Times New Roman"/>
          <w:i w:val="0"/>
          <w:sz w:val="24"/>
          <w:szCs w:val="24"/>
        </w:rPr>
      </w:pPr>
      <w:r w:rsidRPr="00367D5B">
        <w:rPr>
          <w:rFonts w:ascii="Times New Roman" w:hAnsi="Times New Roman" w:cs="Times New Roman"/>
          <w:sz w:val="24"/>
          <w:szCs w:val="24"/>
        </w:rPr>
        <w:t>6. NỘI DUNG ĐO KIỂM:</w:t>
      </w:r>
    </w:p>
    <w:p w:rsidR="00444FDF" w:rsidRPr="00367D5B" w:rsidRDefault="00444FDF" w:rsidP="00444FDF">
      <w:pPr>
        <w:widowControl w:val="0"/>
        <w:spacing w:after="60" w:line="271" w:lineRule="auto"/>
        <w:rPr>
          <w:b/>
        </w:rPr>
      </w:pPr>
      <w:r w:rsidRPr="00367D5B">
        <w:rPr>
          <w:b/>
        </w:rPr>
        <w:t>6.1. Tính toán thông số trạm gốc</w:t>
      </w:r>
    </w:p>
    <w:p w:rsidR="00444FDF" w:rsidRPr="00367D5B" w:rsidRDefault="00444FDF" w:rsidP="00444FDF">
      <w:pPr>
        <w:widowControl w:val="0"/>
        <w:spacing w:after="60" w:line="271" w:lineRule="auto"/>
        <w:rPr>
          <w:rFonts w:ascii="Times New Roman Bold" w:hAnsi="Times New Roman Bold"/>
          <w:b/>
          <w:spacing w:val="-6"/>
        </w:rPr>
      </w:pPr>
      <w:r w:rsidRPr="00367D5B">
        <w:rPr>
          <w:rFonts w:ascii="Times New Roman Bold" w:hAnsi="Times New Roman Bold"/>
          <w:b/>
          <w:spacing w:val="-6"/>
        </w:rPr>
        <w:t>6.1.1. Bảng các thông số kỹ thuật c</w:t>
      </w:r>
      <w:r w:rsidRPr="00367D5B">
        <w:rPr>
          <w:rFonts w:ascii="Times New Roman Bold" w:hAnsi="Times New Roman Bold" w:hint="cs"/>
          <w:b/>
          <w:spacing w:val="-6"/>
        </w:rPr>
        <w:t>ơ</w:t>
      </w:r>
      <w:r w:rsidRPr="00367D5B">
        <w:rPr>
          <w:rFonts w:ascii="Times New Roman Bold" w:hAnsi="Times New Roman Bold"/>
          <w:b/>
          <w:spacing w:val="-6"/>
        </w:rPr>
        <w:t xml:space="preserve"> bản và kết quả tính toán theo các số liệu thực tế của trạm gốc</w:t>
      </w:r>
    </w:p>
    <w:p w:rsidR="00444FDF" w:rsidRPr="00367D5B" w:rsidRDefault="00444FDF" w:rsidP="00444FDF">
      <w:pPr>
        <w:widowControl w:val="0"/>
        <w:spacing w:after="60" w:line="271" w:lineRule="auto"/>
      </w:pPr>
      <w:r w:rsidRPr="00367D5B">
        <w:t>- Trạm gốc n của …(Tên Doanh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
        <w:gridCol w:w="2092"/>
        <w:gridCol w:w="3200"/>
        <w:gridCol w:w="1177"/>
        <w:gridCol w:w="1028"/>
        <w:gridCol w:w="1159"/>
      </w:tblGrid>
      <w:tr w:rsidR="00444FDF" w:rsidRPr="00367D5B" w:rsidTr="00F5410A">
        <w:trPr>
          <w:trHeight w:val="394"/>
          <w:tblHeader/>
        </w:trPr>
        <w:tc>
          <w:tcPr>
            <w:tcW w:w="361" w:type="pct"/>
            <w:tcBorders>
              <w:top w:val="single" w:sz="12" w:space="0" w:color="auto"/>
              <w:left w:val="single" w:sz="12" w:space="0" w:color="auto"/>
              <w:bottom w:val="single" w:sz="12" w:space="0" w:color="auto"/>
              <w:right w:val="single" w:sz="12" w:space="0" w:color="auto"/>
            </w:tcBorders>
            <w:vAlign w:val="center"/>
          </w:tcPr>
          <w:p w:rsidR="00444FDF" w:rsidRPr="00367D5B" w:rsidRDefault="00444FDF" w:rsidP="00F5410A">
            <w:pPr>
              <w:widowControl w:val="0"/>
              <w:spacing w:after="60" w:line="271" w:lineRule="auto"/>
              <w:jc w:val="center"/>
              <w:rPr>
                <w:b/>
              </w:rPr>
            </w:pPr>
            <w:r w:rsidRPr="00367D5B">
              <w:rPr>
                <w:b/>
              </w:rPr>
              <w:t>TT</w:t>
            </w:r>
          </w:p>
        </w:tc>
        <w:tc>
          <w:tcPr>
            <w:tcW w:w="2836" w:type="pct"/>
            <w:gridSpan w:val="2"/>
            <w:tcBorders>
              <w:top w:val="single" w:sz="12" w:space="0" w:color="auto"/>
              <w:left w:val="single" w:sz="12" w:space="0" w:color="auto"/>
              <w:bottom w:val="single" w:sz="12" w:space="0" w:color="auto"/>
              <w:right w:val="single" w:sz="12" w:space="0" w:color="auto"/>
            </w:tcBorders>
            <w:vAlign w:val="center"/>
          </w:tcPr>
          <w:p w:rsidR="00444FDF" w:rsidRPr="00367D5B" w:rsidRDefault="00444FDF" w:rsidP="00F5410A">
            <w:pPr>
              <w:widowControl w:val="0"/>
              <w:spacing w:after="60" w:line="271" w:lineRule="auto"/>
              <w:jc w:val="center"/>
              <w:rPr>
                <w:b/>
              </w:rPr>
            </w:pPr>
            <w:r w:rsidRPr="00367D5B">
              <w:rPr>
                <w:b/>
              </w:rPr>
              <w:t>Các thông số</w:t>
            </w:r>
          </w:p>
        </w:tc>
        <w:tc>
          <w:tcPr>
            <w:tcW w:w="631" w:type="pct"/>
            <w:tcBorders>
              <w:top w:val="single" w:sz="12" w:space="0" w:color="auto"/>
              <w:left w:val="single" w:sz="12" w:space="0" w:color="auto"/>
              <w:bottom w:val="single" w:sz="12" w:space="0" w:color="auto"/>
            </w:tcBorders>
            <w:vAlign w:val="center"/>
          </w:tcPr>
          <w:p w:rsidR="00444FDF" w:rsidRPr="00367D5B" w:rsidRDefault="00444FDF" w:rsidP="00F5410A">
            <w:pPr>
              <w:widowControl w:val="0"/>
              <w:spacing w:after="60" w:line="271" w:lineRule="auto"/>
              <w:jc w:val="center"/>
              <w:rPr>
                <w:b/>
              </w:rPr>
            </w:pPr>
            <w:r w:rsidRPr="00367D5B">
              <w:rPr>
                <w:b/>
              </w:rPr>
              <w:t>Ăng ten 1</w:t>
            </w:r>
          </w:p>
        </w:tc>
        <w:tc>
          <w:tcPr>
            <w:tcW w:w="551" w:type="pct"/>
            <w:tcBorders>
              <w:top w:val="single" w:sz="12" w:space="0" w:color="auto"/>
              <w:bottom w:val="single" w:sz="12" w:space="0" w:color="auto"/>
              <w:right w:val="single" w:sz="12" w:space="0" w:color="auto"/>
            </w:tcBorders>
            <w:vAlign w:val="center"/>
          </w:tcPr>
          <w:p w:rsidR="00444FDF" w:rsidRPr="00367D5B" w:rsidRDefault="00444FDF" w:rsidP="00F5410A">
            <w:pPr>
              <w:widowControl w:val="0"/>
              <w:spacing w:after="60" w:line="271" w:lineRule="auto"/>
              <w:jc w:val="center"/>
              <w:rPr>
                <w:b/>
              </w:rPr>
            </w:pPr>
            <w:r w:rsidRPr="00367D5B">
              <w:rPr>
                <w:b/>
              </w:rPr>
              <w:t>Ăng ten  2</w:t>
            </w:r>
          </w:p>
        </w:tc>
        <w:tc>
          <w:tcPr>
            <w:tcW w:w="621" w:type="pct"/>
            <w:tcBorders>
              <w:top w:val="single" w:sz="12" w:space="0" w:color="auto"/>
              <w:left w:val="single" w:sz="12" w:space="0" w:color="auto"/>
              <w:bottom w:val="single" w:sz="12" w:space="0" w:color="auto"/>
              <w:right w:val="single" w:sz="12" w:space="0" w:color="auto"/>
            </w:tcBorders>
            <w:vAlign w:val="center"/>
          </w:tcPr>
          <w:p w:rsidR="00444FDF" w:rsidRPr="00367D5B" w:rsidRDefault="00444FDF" w:rsidP="00F5410A">
            <w:pPr>
              <w:widowControl w:val="0"/>
              <w:spacing w:after="60" w:line="271" w:lineRule="auto"/>
              <w:jc w:val="center"/>
              <w:rPr>
                <w:b/>
              </w:rPr>
            </w:pPr>
            <w:r w:rsidRPr="00367D5B">
              <w:rPr>
                <w:b/>
              </w:rPr>
              <w:t>Ăng ten  N</w:t>
            </w:r>
          </w:p>
        </w:tc>
      </w:tr>
      <w:tr w:rsidR="00444FDF" w:rsidRPr="00367D5B" w:rsidTr="00F5410A">
        <w:trPr>
          <w:trHeight w:val="318"/>
        </w:trPr>
        <w:tc>
          <w:tcPr>
            <w:tcW w:w="361" w:type="pct"/>
            <w:vMerge w:val="restart"/>
            <w:tcBorders>
              <w:top w:val="single" w:sz="12" w:space="0" w:color="auto"/>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12" w:space="0" w:color="auto"/>
              <w:left w:val="single" w:sz="12" w:space="0" w:color="auto"/>
              <w:right w:val="nil"/>
            </w:tcBorders>
            <w:vAlign w:val="center"/>
          </w:tcPr>
          <w:p w:rsidR="00444FDF" w:rsidRPr="00367D5B" w:rsidRDefault="00444FDF" w:rsidP="00F5410A">
            <w:pPr>
              <w:widowControl w:val="0"/>
              <w:spacing w:after="60" w:line="271" w:lineRule="auto"/>
              <w:rPr>
                <w:b/>
              </w:rPr>
            </w:pPr>
            <w:r w:rsidRPr="00367D5B">
              <w:rPr>
                <w:b/>
              </w:rPr>
              <w:t xml:space="preserve">     Thiết bị phát sóng tần số radio</w:t>
            </w:r>
          </w:p>
        </w:tc>
        <w:tc>
          <w:tcPr>
            <w:tcW w:w="1803" w:type="pct"/>
            <w:gridSpan w:val="3"/>
            <w:tcBorders>
              <w:top w:val="single" w:sz="12" w:space="0" w:color="auto"/>
              <w:left w:val="nil"/>
              <w:right w:val="single" w:sz="12" w:space="0" w:color="auto"/>
            </w:tcBorders>
            <w:vAlign w:val="center"/>
          </w:tcPr>
          <w:p w:rsidR="00444FDF" w:rsidRPr="00367D5B" w:rsidRDefault="00444FDF" w:rsidP="00F5410A">
            <w:pPr>
              <w:widowControl w:val="0"/>
              <w:spacing w:after="60" w:line="271" w:lineRule="auto"/>
              <w:jc w:val="center"/>
              <w:rPr>
                <w:b/>
              </w:rPr>
            </w:pPr>
          </w:p>
        </w:tc>
      </w:tr>
      <w:tr w:rsidR="00444FDF" w:rsidRPr="00367D5B" w:rsidTr="00F5410A">
        <w:trPr>
          <w:trHeight w:val="351"/>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1"/>
              </w:numPr>
              <w:spacing w:after="60" w:line="271" w:lineRule="auto"/>
              <w:ind w:left="323"/>
              <w:jc w:val="both"/>
            </w:pPr>
            <w:r w:rsidRPr="00367D5B">
              <w:t>Chủng loại thiết bị phát</w:t>
            </w:r>
          </w:p>
        </w:tc>
        <w:tc>
          <w:tcPr>
            <w:tcW w:w="1803" w:type="pct"/>
            <w:gridSpan w:val="3"/>
            <w:tcBorders>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84"/>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1"/>
              </w:numPr>
              <w:spacing w:after="60" w:line="271" w:lineRule="auto"/>
              <w:ind w:left="323"/>
              <w:jc w:val="both"/>
            </w:pPr>
            <w:r w:rsidRPr="00367D5B">
              <w:t>Số máy phát, thu-phát (số sóng mang)</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84"/>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right w:val="single" w:sz="4" w:space="0" w:color="auto"/>
            </w:tcBorders>
            <w:vAlign w:val="center"/>
          </w:tcPr>
          <w:p w:rsidR="00444FDF" w:rsidRPr="00367D5B" w:rsidRDefault="00444FDF" w:rsidP="00444FDF">
            <w:pPr>
              <w:widowControl w:val="0"/>
              <w:numPr>
                <w:ilvl w:val="0"/>
                <w:numId w:val="1"/>
              </w:numPr>
              <w:spacing w:after="60" w:line="271" w:lineRule="auto"/>
              <w:ind w:left="323"/>
              <w:jc w:val="both"/>
            </w:pPr>
            <w:r w:rsidRPr="00367D5B">
              <w:t>Tổng công suất phát từng ăng ten (dBm)</w:t>
            </w:r>
          </w:p>
        </w:tc>
        <w:tc>
          <w:tcPr>
            <w:tcW w:w="631" w:type="pct"/>
            <w:tcBorders>
              <w:top w:val="single" w:sz="4" w:space="0" w:color="auto"/>
              <w:left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68"/>
        </w:trPr>
        <w:tc>
          <w:tcPr>
            <w:tcW w:w="361" w:type="pct"/>
            <w:vMerge w:val="restart"/>
            <w:tcBorders>
              <w:top w:val="single" w:sz="12" w:space="0" w:color="auto"/>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12" w:space="0" w:color="auto"/>
              <w:left w:val="single" w:sz="12" w:space="0" w:color="auto"/>
              <w:bottom w:val="single" w:sz="4" w:space="0" w:color="auto"/>
              <w:right w:val="nil"/>
            </w:tcBorders>
            <w:vAlign w:val="center"/>
          </w:tcPr>
          <w:p w:rsidR="00444FDF" w:rsidRPr="00367D5B" w:rsidRDefault="00444FDF" w:rsidP="00F5410A">
            <w:pPr>
              <w:widowControl w:val="0"/>
              <w:spacing w:after="60" w:line="271" w:lineRule="auto"/>
              <w:ind w:left="253"/>
              <w:rPr>
                <w:b/>
              </w:rPr>
            </w:pPr>
            <w:r w:rsidRPr="00367D5B">
              <w:rPr>
                <w:b/>
              </w:rPr>
              <w:t>Ăng ten</w:t>
            </w:r>
          </w:p>
        </w:tc>
        <w:tc>
          <w:tcPr>
            <w:tcW w:w="631" w:type="pct"/>
            <w:tcBorders>
              <w:top w:val="single" w:sz="12" w:space="0" w:color="auto"/>
              <w:left w:val="nil"/>
              <w:bottom w:val="single" w:sz="4" w:space="0" w:color="auto"/>
              <w:right w:val="nil"/>
            </w:tcBorders>
            <w:vAlign w:val="center"/>
          </w:tcPr>
          <w:p w:rsidR="00444FDF" w:rsidRPr="00367D5B" w:rsidRDefault="00444FDF" w:rsidP="00F5410A">
            <w:pPr>
              <w:widowControl w:val="0"/>
              <w:spacing w:after="60" w:line="271" w:lineRule="auto"/>
              <w:jc w:val="center"/>
            </w:pPr>
          </w:p>
        </w:tc>
        <w:tc>
          <w:tcPr>
            <w:tcW w:w="551" w:type="pct"/>
            <w:tcBorders>
              <w:top w:val="single" w:sz="12" w:space="0" w:color="auto"/>
              <w:left w:val="nil"/>
              <w:bottom w:val="single" w:sz="4" w:space="0" w:color="auto"/>
              <w:right w:val="nil"/>
            </w:tcBorders>
            <w:vAlign w:val="center"/>
          </w:tcPr>
          <w:p w:rsidR="00444FDF" w:rsidRPr="00367D5B" w:rsidRDefault="00444FDF" w:rsidP="00F5410A">
            <w:pPr>
              <w:widowControl w:val="0"/>
              <w:spacing w:after="60" w:line="271" w:lineRule="auto"/>
              <w:jc w:val="center"/>
            </w:pPr>
          </w:p>
        </w:tc>
        <w:tc>
          <w:tcPr>
            <w:tcW w:w="621" w:type="pct"/>
            <w:tcBorders>
              <w:top w:val="single" w:sz="12" w:space="0" w:color="auto"/>
              <w:left w:val="nil"/>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40"/>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Chủng loại ăng ten</w:t>
            </w:r>
          </w:p>
        </w:tc>
        <w:tc>
          <w:tcPr>
            <w:tcW w:w="631" w:type="pct"/>
            <w:tcBorders>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49"/>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Loại ăng ten (thông thường/thông minh)</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58"/>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Độ tăng ích của ăng ten - G (dBi)</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55"/>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Băng tần hoạt động (MHz)</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36"/>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Độ dài mặt bức xạ của ăng ten – h (m)</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420"/>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 xml:space="preserve">Góc ngẩng (Downtilt) tổng cộng của ăng ten (độ) </w:t>
            </w:r>
          </w:p>
        </w:tc>
        <w:tc>
          <w:tcPr>
            <w:tcW w:w="631" w:type="pct"/>
            <w:tcBorders>
              <w:top w:val="single" w:sz="4" w:space="0" w:color="auto"/>
              <w:left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77"/>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Góc ph</w:t>
            </w:r>
            <w:r w:rsidRPr="00367D5B">
              <w:rPr>
                <w:rFonts w:hint="cs"/>
              </w:rPr>
              <w:t>ươ</w:t>
            </w:r>
            <w:r w:rsidRPr="00367D5B">
              <w:t>ng vị (azimuth)</w:t>
            </w:r>
            <w:r w:rsidRPr="00367D5B">
              <w:rPr>
                <w:sz w:val="26"/>
                <w:szCs w:val="26"/>
              </w:rPr>
              <w:t xml:space="preserve"> </w:t>
            </w:r>
            <w:r w:rsidRPr="00367D5B">
              <w:t>của ăng ten (độ)</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shd w:val="clear" w:color="auto" w:fill="auto"/>
            <w:vAlign w:val="center"/>
          </w:tcPr>
          <w:p w:rsidR="00444FDF" w:rsidRPr="00367D5B" w:rsidRDefault="00444FDF" w:rsidP="00F5410A">
            <w:pPr>
              <w:widowControl w:val="0"/>
              <w:spacing w:after="60" w:line="271" w:lineRule="auto"/>
              <w:jc w:val="center"/>
            </w:pPr>
          </w:p>
        </w:tc>
      </w:tr>
      <w:tr w:rsidR="00444FDF" w:rsidRPr="00367D5B" w:rsidTr="00F5410A">
        <w:trPr>
          <w:trHeight w:val="277"/>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Độ cao ăng ten so với mặt đất</w:t>
            </w:r>
            <w:r w:rsidRPr="00367D5B">
              <w:rPr>
                <w:vertAlign w:val="superscript"/>
              </w:rPr>
              <w:t>(1)</w:t>
            </w:r>
            <w:r w:rsidRPr="00367D5B">
              <w:t xml:space="preserve"> (m)</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shd w:val="clear" w:color="auto" w:fill="auto"/>
            <w:vAlign w:val="center"/>
          </w:tcPr>
          <w:p w:rsidR="00444FDF" w:rsidRPr="00367D5B" w:rsidRDefault="00444FDF" w:rsidP="00F5410A">
            <w:pPr>
              <w:widowControl w:val="0"/>
              <w:spacing w:after="60" w:line="271" w:lineRule="auto"/>
              <w:jc w:val="center"/>
            </w:pPr>
          </w:p>
        </w:tc>
      </w:tr>
      <w:tr w:rsidR="00444FDF" w:rsidRPr="00367D5B" w:rsidTr="00F5410A">
        <w:trPr>
          <w:trHeight w:val="276"/>
        </w:trPr>
        <w:tc>
          <w:tcPr>
            <w:tcW w:w="361" w:type="pct"/>
            <w:vMerge/>
            <w:tcBorders>
              <w:left w:val="single" w:sz="12" w:space="0" w:color="auto"/>
              <w:bottom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12"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Độ cao cột ăng ten so với mặt đất</w:t>
            </w:r>
            <w:r w:rsidRPr="00367D5B">
              <w:rPr>
                <w:vertAlign w:val="superscript"/>
              </w:rPr>
              <w:t>(2)</w:t>
            </w:r>
            <w:r w:rsidRPr="00367D5B">
              <w:t xml:space="preserve"> (m)</w:t>
            </w:r>
          </w:p>
        </w:tc>
        <w:tc>
          <w:tcPr>
            <w:tcW w:w="631" w:type="pct"/>
            <w:tcBorders>
              <w:left w:val="single" w:sz="4" w:space="0" w:color="auto"/>
              <w:bottom w:val="single" w:sz="12" w:space="0" w:color="auto"/>
              <w:right w:val="single" w:sz="4" w:space="0" w:color="auto"/>
            </w:tcBorders>
            <w:shd w:val="clear" w:color="auto" w:fill="auto"/>
            <w:vAlign w:val="center"/>
          </w:tcPr>
          <w:p w:rsidR="00444FDF" w:rsidRPr="00367D5B" w:rsidRDefault="00444FDF" w:rsidP="00F5410A">
            <w:pPr>
              <w:widowControl w:val="0"/>
              <w:spacing w:after="60" w:line="271" w:lineRule="auto"/>
              <w:jc w:val="center"/>
            </w:pPr>
          </w:p>
        </w:tc>
        <w:tc>
          <w:tcPr>
            <w:tcW w:w="551" w:type="pct"/>
            <w:tcBorders>
              <w:left w:val="single" w:sz="4" w:space="0" w:color="auto"/>
              <w:bottom w:val="single" w:sz="12" w:space="0" w:color="auto"/>
              <w:right w:val="single" w:sz="4" w:space="0" w:color="auto"/>
            </w:tcBorders>
            <w:shd w:val="clear" w:color="auto" w:fill="auto"/>
            <w:vAlign w:val="center"/>
          </w:tcPr>
          <w:p w:rsidR="00444FDF" w:rsidRPr="00367D5B" w:rsidRDefault="00444FDF" w:rsidP="00F5410A">
            <w:pPr>
              <w:widowControl w:val="0"/>
              <w:spacing w:after="60" w:line="271" w:lineRule="auto"/>
              <w:jc w:val="center"/>
            </w:pPr>
          </w:p>
        </w:tc>
        <w:tc>
          <w:tcPr>
            <w:tcW w:w="621" w:type="pct"/>
            <w:tcBorders>
              <w:left w:val="single" w:sz="4" w:space="0" w:color="auto"/>
              <w:bottom w:val="single" w:sz="12" w:space="0" w:color="auto"/>
              <w:right w:val="single" w:sz="12" w:space="0" w:color="auto"/>
            </w:tcBorders>
            <w:shd w:val="clear" w:color="auto" w:fill="auto"/>
            <w:vAlign w:val="center"/>
          </w:tcPr>
          <w:p w:rsidR="00444FDF" w:rsidRPr="00367D5B" w:rsidRDefault="00444FDF" w:rsidP="00F5410A">
            <w:pPr>
              <w:widowControl w:val="0"/>
              <w:spacing w:after="60" w:line="271" w:lineRule="auto"/>
              <w:jc w:val="center"/>
            </w:pPr>
          </w:p>
        </w:tc>
      </w:tr>
      <w:tr w:rsidR="00444FDF" w:rsidRPr="00367D5B" w:rsidTr="00F5410A">
        <w:trPr>
          <w:trHeight w:val="404"/>
        </w:trPr>
        <w:tc>
          <w:tcPr>
            <w:tcW w:w="361" w:type="pct"/>
            <w:vMerge w:val="restart"/>
            <w:tcBorders>
              <w:top w:val="single" w:sz="12" w:space="0" w:color="auto"/>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4639" w:type="pct"/>
            <w:gridSpan w:val="5"/>
            <w:tcBorders>
              <w:top w:val="single" w:sz="12" w:space="0" w:color="auto"/>
              <w:left w:val="single" w:sz="12"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ind w:firstLine="289"/>
            </w:pPr>
            <w:r w:rsidRPr="00367D5B">
              <w:rPr>
                <w:b/>
              </w:rPr>
              <w:t>Tổng suy hao từ máy phát đến ăng ten</w:t>
            </w:r>
          </w:p>
        </w:tc>
      </w:tr>
      <w:tr w:rsidR="00444FDF" w:rsidRPr="00367D5B" w:rsidTr="00F5410A">
        <w:trPr>
          <w:trHeight w:val="352"/>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1121" w:type="pct"/>
            <w:vMerge w:val="restart"/>
            <w:tcBorders>
              <w:top w:val="single" w:sz="4" w:space="0" w:color="auto"/>
              <w:left w:val="single" w:sz="12" w:space="0" w:color="auto"/>
              <w:right w:val="single" w:sz="4" w:space="0" w:color="auto"/>
            </w:tcBorders>
            <w:vAlign w:val="center"/>
          </w:tcPr>
          <w:p w:rsidR="00444FDF" w:rsidRPr="00367D5B" w:rsidRDefault="00444FDF" w:rsidP="00444FDF">
            <w:pPr>
              <w:widowControl w:val="0"/>
              <w:numPr>
                <w:ilvl w:val="0"/>
                <w:numId w:val="5"/>
              </w:numPr>
              <w:tabs>
                <w:tab w:val="clear" w:pos="661"/>
              </w:tabs>
              <w:spacing w:after="60" w:line="271" w:lineRule="auto"/>
              <w:ind w:left="323"/>
              <w:jc w:val="both"/>
              <w:rPr>
                <w:b/>
              </w:rPr>
            </w:pPr>
            <w:r w:rsidRPr="00367D5B">
              <w:t>Jumper</w:t>
            </w: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rPr>
                <w:b/>
              </w:rPr>
            </w:pPr>
            <w:r w:rsidRPr="00367D5B">
              <w:t>Chủng loại jumper (hoặc kích th</w:t>
            </w:r>
            <w:r w:rsidRPr="00367D5B">
              <w:rPr>
                <w:rFonts w:hint="cs"/>
              </w:rPr>
              <w:t>ư</w:t>
            </w:r>
            <w:r w:rsidRPr="00367D5B">
              <w:t>ớc ngang)</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17"/>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Chiều dài jumper (m)</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01"/>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Suy hao dB/100 m (theo tài liệu kỹ thuật) dB</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68"/>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Suy hao của jumper (dB)</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01"/>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val="restart"/>
            <w:tcBorders>
              <w:top w:val="single" w:sz="4" w:space="0" w:color="auto"/>
              <w:left w:val="single" w:sz="12" w:space="0" w:color="auto"/>
              <w:right w:val="single" w:sz="4" w:space="0" w:color="auto"/>
            </w:tcBorders>
            <w:vAlign w:val="center"/>
          </w:tcPr>
          <w:p w:rsidR="00444FDF" w:rsidRPr="00367D5B" w:rsidRDefault="00444FDF" w:rsidP="00F5410A">
            <w:pPr>
              <w:widowControl w:val="0"/>
              <w:spacing w:after="60" w:line="271" w:lineRule="auto"/>
            </w:pPr>
            <w:r w:rsidRPr="00367D5B">
              <w:t>2.   Feeder</w:t>
            </w: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rPr>
                <w:b/>
              </w:rPr>
            </w:pPr>
            <w:r w:rsidRPr="00367D5B">
              <w:t>Chủng loại feeder (hoặc kích th</w:t>
            </w:r>
            <w:r w:rsidRPr="00367D5B">
              <w:rPr>
                <w:rFonts w:hint="cs"/>
              </w:rPr>
              <w:t>ư</w:t>
            </w:r>
            <w:r w:rsidRPr="00367D5B">
              <w:t>ớc ngang)</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184"/>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Chiều dài feeder (m)</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68"/>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Suy hao dB/100 m (theo tài liệu kỹ thuật) dB</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150"/>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Suy hao feeder (dB)</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35"/>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tcBorders>
              <w:left w:val="single" w:sz="12" w:space="0" w:color="auto"/>
              <w:right w:val="single" w:sz="4" w:space="0" w:color="auto"/>
            </w:tcBorders>
            <w:shd w:val="clear" w:color="auto" w:fill="auto"/>
            <w:vAlign w:val="center"/>
          </w:tcPr>
          <w:p w:rsidR="00444FDF" w:rsidRPr="00367D5B" w:rsidRDefault="00444FDF" w:rsidP="00F5410A">
            <w:pPr>
              <w:widowControl w:val="0"/>
              <w:spacing w:after="60" w:line="271" w:lineRule="auto"/>
            </w:pPr>
            <w:r w:rsidRPr="00367D5B">
              <w:t>3.   Connector</w:t>
            </w: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Tổng suy hao của các connector (dB)</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184"/>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val="restart"/>
            <w:tcBorders>
              <w:left w:val="single" w:sz="12" w:space="0" w:color="auto"/>
              <w:right w:val="single" w:sz="4" w:space="0" w:color="auto"/>
            </w:tcBorders>
            <w:vAlign w:val="center"/>
          </w:tcPr>
          <w:p w:rsidR="00444FDF" w:rsidRPr="00367D5B" w:rsidRDefault="00444FDF" w:rsidP="00F5410A">
            <w:pPr>
              <w:widowControl w:val="0"/>
              <w:spacing w:after="60" w:line="271" w:lineRule="auto"/>
            </w:pPr>
            <w:r w:rsidRPr="00367D5B">
              <w:t>4.    Thành phần khác (nếu có)</w:t>
            </w: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35"/>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01"/>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100"/>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Tổng suy hao của các thành phần khác (dB)</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01"/>
        </w:trPr>
        <w:tc>
          <w:tcPr>
            <w:tcW w:w="361" w:type="pct"/>
            <w:vMerge/>
            <w:tcBorders>
              <w:left w:val="single" w:sz="12" w:space="0" w:color="auto"/>
              <w:bottom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2836" w:type="pct"/>
            <w:gridSpan w:val="2"/>
            <w:tcBorders>
              <w:left w:val="single" w:sz="12" w:space="0" w:color="auto"/>
              <w:bottom w:val="single" w:sz="12" w:space="0" w:color="auto"/>
              <w:right w:val="single" w:sz="4" w:space="0" w:color="auto"/>
            </w:tcBorders>
            <w:vAlign w:val="center"/>
          </w:tcPr>
          <w:p w:rsidR="00444FDF" w:rsidRPr="00367D5B" w:rsidRDefault="00444FDF" w:rsidP="00F5410A">
            <w:pPr>
              <w:widowControl w:val="0"/>
              <w:spacing w:after="60" w:line="271" w:lineRule="auto"/>
            </w:pPr>
            <w:r w:rsidRPr="00367D5B">
              <w:t>5.   Tổng suy hao L</w:t>
            </w:r>
            <w:r w:rsidRPr="00367D5B">
              <w:rPr>
                <w:vertAlign w:val="subscript"/>
              </w:rPr>
              <w:t xml:space="preserve"> </w:t>
            </w:r>
            <w:r w:rsidRPr="00367D5B">
              <w:t>(dB)</w:t>
            </w:r>
          </w:p>
        </w:tc>
        <w:tc>
          <w:tcPr>
            <w:tcW w:w="631" w:type="pct"/>
            <w:tcBorders>
              <w:top w:val="single" w:sz="4" w:space="0" w:color="auto"/>
              <w:left w:val="single" w:sz="4" w:space="0" w:color="auto"/>
              <w:bottom w:val="single" w:sz="12"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12"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12"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68"/>
        </w:trPr>
        <w:tc>
          <w:tcPr>
            <w:tcW w:w="361" w:type="pct"/>
            <w:vMerge w:val="restart"/>
            <w:tcBorders>
              <w:top w:val="single" w:sz="12" w:space="0" w:color="auto"/>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right w:val="nil"/>
            </w:tcBorders>
            <w:vAlign w:val="center"/>
          </w:tcPr>
          <w:p w:rsidR="00444FDF" w:rsidRPr="00367D5B" w:rsidRDefault="00444FDF" w:rsidP="00F5410A">
            <w:pPr>
              <w:widowControl w:val="0"/>
              <w:spacing w:after="60" w:line="271" w:lineRule="auto"/>
              <w:rPr>
                <w:b/>
              </w:rPr>
            </w:pPr>
            <w:r w:rsidRPr="00367D5B">
              <w:rPr>
                <w:b/>
              </w:rPr>
              <w:t>Kết quả tính toán</w:t>
            </w:r>
          </w:p>
        </w:tc>
        <w:tc>
          <w:tcPr>
            <w:tcW w:w="631" w:type="pct"/>
            <w:tcBorders>
              <w:top w:val="single" w:sz="12" w:space="0" w:color="auto"/>
              <w:left w:val="nil"/>
              <w:right w:val="nil"/>
            </w:tcBorders>
            <w:vAlign w:val="center"/>
          </w:tcPr>
          <w:p w:rsidR="00444FDF" w:rsidRPr="00367D5B" w:rsidRDefault="00444FDF" w:rsidP="00F5410A">
            <w:pPr>
              <w:widowControl w:val="0"/>
              <w:spacing w:after="60" w:line="271" w:lineRule="auto"/>
              <w:jc w:val="center"/>
            </w:pPr>
          </w:p>
        </w:tc>
        <w:tc>
          <w:tcPr>
            <w:tcW w:w="551" w:type="pct"/>
            <w:tcBorders>
              <w:top w:val="single" w:sz="12" w:space="0" w:color="auto"/>
              <w:left w:val="nil"/>
              <w:right w:val="nil"/>
            </w:tcBorders>
            <w:vAlign w:val="center"/>
          </w:tcPr>
          <w:p w:rsidR="00444FDF" w:rsidRPr="00367D5B" w:rsidRDefault="00444FDF" w:rsidP="00F5410A">
            <w:pPr>
              <w:widowControl w:val="0"/>
              <w:spacing w:after="60" w:line="271" w:lineRule="auto"/>
              <w:jc w:val="center"/>
            </w:pPr>
          </w:p>
        </w:tc>
        <w:tc>
          <w:tcPr>
            <w:tcW w:w="621" w:type="pct"/>
            <w:tcBorders>
              <w:top w:val="single" w:sz="12" w:space="0" w:color="auto"/>
              <w:left w:val="nil"/>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730"/>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2836" w:type="pct"/>
            <w:gridSpan w:val="2"/>
            <w:tcBorders>
              <w:left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Công suất bức xạ đẳng hướng tương đương trung bình – EIRP (dBm)</w:t>
            </w:r>
          </w:p>
        </w:tc>
        <w:tc>
          <w:tcPr>
            <w:tcW w:w="631" w:type="pct"/>
            <w:vAlign w:val="center"/>
          </w:tcPr>
          <w:p w:rsidR="00444FDF" w:rsidRPr="00367D5B" w:rsidRDefault="00444FDF" w:rsidP="00F5410A">
            <w:pPr>
              <w:widowControl w:val="0"/>
              <w:spacing w:after="60" w:line="271" w:lineRule="auto"/>
              <w:jc w:val="center"/>
            </w:pPr>
          </w:p>
        </w:tc>
        <w:tc>
          <w:tcPr>
            <w:tcW w:w="551" w:type="pct"/>
            <w:vAlign w:val="center"/>
          </w:tcPr>
          <w:p w:rsidR="00444FDF" w:rsidRPr="00367D5B" w:rsidRDefault="00444FDF" w:rsidP="00F5410A">
            <w:pPr>
              <w:widowControl w:val="0"/>
              <w:spacing w:after="60" w:line="271" w:lineRule="auto"/>
              <w:jc w:val="center"/>
            </w:pPr>
          </w:p>
        </w:tc>
        <w:tc>
          <w:tcPr>
            <w:tcW w:w="621" w:type="pct"/>
            <w:tcBorders>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455"/>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2836" w:type="pct"/>
            <w:gridSpan w:val="2"/>
            <w:tcBorders>
              <w:left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Chiều dài vùng tuân thủ - D</w:t>
            </w:r>
            <w:r w:rsidRPr="00367D5B">
              <w:rPr>
                <w:vertAlign w:val="subscript"/>
              </w:rPr>
              <w:t xml:space="preserve"> </w:t>
            </w:r>
            <w:r w:rsidRPr="00367D5B">
              <w:t>(m))</w:t>
            </w:r>
            <w:r w:rsidRPr="00367D5B">
              <w:rPr>
                <w:vertAlign w:val="superscript"/>
              </w:rPr>
              <w:t xml:space="preserve"> (</w:t>
            </w:r>
            <w:r w:rsidRPr="00367D5B">
              <w:rPr>
                <w:vertAlign w:val="superscript"/>
                <w:lang w:val="vi-VN"/>
              </w:rPr>
              <w:t>3</w:t>
            </w:r>
            <w:r w:rsidRPr="00367D5B">
              <w:rPr>
                <w:vertAlign w:val="superscript"/>
              </w:rPr>
              <w:t>)</w:t>
            </w:r>
          </w:p>
        </w:tc>
        <w:tc>
          <w:tcPr>
            <w:tcW w:w="631" w:type="pct"/>
            <w:vAlign w:val="center"/>
          </w:tcPr>
          <w:p w:rsidR="00444FDF" w:rsidRPr="00367D5B" w:rsidRDefault="00444FDF" w:rsidP="00F5410A">
            <w:pPr>
              <w:widowControl w:val="0"/>
              <w:spacing w:after="60" w:line="271" w:lineRule="auto"/>
              <w:jc w:val="center"/>
            </w:pPr>
          </w:p>
        </w:tc>
        <w:tc>
          <w:tcPr>
            <w:tcW w:w="551" w:type="pct"/>
            <w:vAlign w:val="center"/>
          </w:tcPr>
          <w:p w:rsidR="00444FDF" w:rsidRPr="00367D5B" w:rsidRDefault="00444FDF" w:rsidP="00F5410A">
            <w:pPr>
              <w:widowControl w:val="0"/>
              <w:spacing w:after="60" w:line="271" w:lineRule="auto"/>
              <w:jc w:val="center"/>
            </w:pPr>
          </w:p>
        </w:tc>
        <w:tc>
          <w:tcPr>
            <w:tcW w:w="621" w:type="pct"/>
            <w:tcBorders>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32"/>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2836" w:type="pct"/>
            <w:gridSpan w:val="2"/>
            <w:tcBorders>
              <w:left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 xml:space="preserve">Chiều rộng của vùng tuân thủ - </w:t>
            </w:r>
            <w:r w:rsidRPr="00367D5B">
              <w:rPr>
                <w:sz w:val="26"/>
                <w:szCs w:val="26"/>
              </w:rPr>
              <w:t>2D</w:t>
            </w:r>
            <w:r w:rsidRPr="00367D5B">
              <w:rPr>
                <w:sz w:val="26"/>
                <w:szCs w:val="26"/>
                <w:vertAlign w:val="subscript"/>
              </w:rPr>
              <w:t>side</w:t>
            </w:r>
            <w:r w:rsidRPr="00367D5B">
              <w:t xml:space="preserve"> (m)</w:t>
            </w:r>
            <w:r w:rsidRPr="00367D5B">
              <w:rPr>
                <w:vertAlign w:val="superscript"/>
              </w:rPr>
              <w:t xml:space="preserve"> (</w:t>
            </w:r>
            <w:r w:rsidRPr="00367D5B">
              <w:rPr>
                <w:vertAlign w:val="superscript"/>
                <w:lang w:val="vi-VN"/>
              </w:rPr>
              <w:t>4</w:t>
            </w:r>
            <w:r w:rsidRPr="00367D5B">
              <w:rPr>
                <w:vertAlign w:val="superscript"/>
              </w:rPr>
              <w:t>)</w:t>
            </w:r>
          </w:p>
        </w:tc>
        <w:tc>
          <w:tcPr>
            <w:tcW w:w="631" w:type="pct"/>
            <w:vAlign w:val="center"/>
          </w:tcPr>
          <w:p w:rsidR="00444FDF" w:rsidRPr="00367D5B" w:rsidRDefault="00444FDF" w:rsidP="00F5410A">
            <w:pPr>
              <w:widowControl w:val="0"/>
              <w:spacing w:after="60" w:line="271" w:lineRule="auto"/>
              <w:jc w:val="center"/>
            </w:pPr>
          </w:p>
        </w:tc>
        <w:tc>
          <w:tcPr>
            <w:tcW w:w="551" w:type="pct"/>
            <w:vAlign w:val="center"/>
          </w:tcPr>
          <w:p w:rsidR="00444FDF" w:rsidRPr="00367D5B" w:rsidRDefault="00444FDF" w:rsidP="00F5410A">
            <w:pPr>
              <w:widowControl w:val="0"/>
              <w:spacing w:after="60" w:line="271" w:lineRule="auto"/>
              <w:jc w:val="center"/>
            </w:pPr>
          </w:p>
        </w:tc>
        <w:tc>
          <w:tcPr>
            <w:tcW w:w="621" w:type="pct"/>
            <w:tcBorders>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433"/>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2836" w:type="pct"/>
            <w:gridSpan w:val="2"/>
            <w:tcBorders>
              <w:left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 xml:space="preserve"> Chiều cao vùng tuân thủ - H (m)</w:t>
            </w:r>
          </w:p>
        </w:tc>
        <w:tc>
          <w:tcPr>
            <w:tcW w:w="631" w:type="pct"/>
            <w:vAlign w:val="center"/>
          </w:tcPr>
          <w:p w:rsidR="00444FDF" w:rsidRPr="00367D5B" w:rsidRDefault="00444FDF" w:rsidP="00F5410A">
            <w:pPr>
              <w:widowControl w:val="0"/>
              <w:spacing w:after="60" w:line="271" w:lineRule="auto"/>
              <w:jc w:val="center"/>
            </w:pPr>
          </w:p>
        </w:tc>
        <w:tc>
          <w:tcPr>
            <w:tcW w:w="551" w:type="pct"/>
            <w:vAlign w:val="center"/>
          </w:tcPr>
          <w:p w:rsidR="00444FDF" w:rsidRPr="00367D5B" w:rsidRDefault="00444FDF" w:rsidP="00F5410A">
            <w:pPr>
              <w:widowControl w:val="0"/>
              <w:spacing w:after="60" w:line="271" w:lineRule="auto"/>
              <w:jc w:val="center"/>
            </w:pPr>
          </w:p>
        </w:tc>
        <w:tc>
          <w:tcPr>
            <w:tcW w:w="621" w:type="pct"/>
            <w:tcBorders>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49"/>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2836" w:type="pct"/>
            <w:gridSpan w:val="2"/>
            <w:tcBorders>
              <w:left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 xml:space="preserve">Chiều dài/chiều rộng vùng liên quan – </w:t>
            </w:r>
            <w:r w:rsidRPr="00367D5B">
              <w:rPr>
                <w:sz w:val="26"/>
                <w:szCs w:val="26"/>
              </w:rPr>
              <w:t>D</w:t>
            </w:r>
            <w:r w:rsidRPr="00367D5B">
              <w:rPr>
                <w:sz w:val="26"/>
                <w:szCs w:val="26"/>
                <w:vertAlign w:val="subscript"/>
              </w:rPr>
              <w:t>RD</w:t>
            </w:r>
            <w:r w:rsidRPr="00367D5B">
              <w:t xml:space="preserve"> (m)</w:t>
            </w:r>
            <w:r w:rsidRPr="00367D5B">
              <w:rPr>
                <w:vertAlign w:val="superscript"/>
              </w:rPr>
              <w:t xml:space="preserve"> (</w:t>
            </w:r>
            <w:r w:rsidRPr="00367D5B">
              <w:rPr>
                <w:vertAlign w:val="superscript"/>
                <w:lang w:val="vi-VN"/>
              </w:rPr>
              <w:t>5</w:t>
            </w:r>
            <w:r w:rsidRPr="00367D5B">
              <w:rPr>
                <w:vertAlign w:val="superscript"/>
              </w:rPr>
              <w:t>)</w:t>
            </w:r>
          </w:p>
        </w:tc>
        <w:tc>
          <w:tcPr>
            <w:tcW w:w="631" w:type="pct"/>
            <w:vAlign w:val="center"/>
          </w:tcPr>
          <w:p w:rsidR="00444FDF" w:rsidRPr="00367D5B" w:rsidRDefault="00444FDF" w:rsidP="00F5410A">
            <w:pPr>
              <w:widowControl w:val="0"/>
              <w:spacing w:after="60" w:line="271" w:lineRule="auto"/>
              <w:jc w:val="center"/>
            </w:pPr>
          </w:p>
        </w:tc>
        <w:tc>
          <w:tcPr>
            <w:tcW w:w="551" w:type="pct"/>
            <w:vAlign w:val="center"/>
          </w:tcPr>
          <w:p w:rsidR="00444FDF" w:rsidRPr="00367D5B" w:rsidRDefault="00444FDF" w:rsidP="00F5410A">
            <w:pPr>
              <w:widowControl w:val="0"/>
              <w:spacing w:after="60" w:line="271" w:lineRule="auto"/>
              <w:jc w:val="center"/>
            </w:pPr>
          </w:p>
        </w:tc>
        <w:tc>
          <w:tcPr>
            <w:tcW w:w="621" w:type="pct"/>
            <w:tcBorders>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49"/>
        </w:trPr>
        <w:tc>
          <w:tcPr>
            <w:tcW w:w="361" w:type="pct"/>
            <w:vMerge/>
            <w:tcBorders>
              <w:left w:val="single" w:sz="12" w:space="0" w:color="auto"/>
              <w:right w:val="single" w:sz="12" w:space="0" w:color="auto"/>
            </w:tcBorders>
            <w:vAlign w:val="center"/>
          </w:tcPr>
          <w:p w:rsidR="00444FDF" w:rsidRPr="00367D5B" w:rsidRDefault="00444FDF" w:rsidP="00F5410A">
            <w:pPr>
              <w:widowControl w:val="0"/>
              <w:spacing w:after="60" w:line="271" w:lineRule="auto"/>
              <w:ind w:left="824"/>
              <w:jc w:val="both"/>
            </w:pPr>
          </w:p>
        </w:tc>
        <w:tc>
          <w:tcPr>
            <w:tcW w:w="2836" w:type="pct"/>
            <w:gridSpan w:val="2"/>
            <w:tcBorders>
              <w:left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 xml:space="preserve">Chiều cao vùng liên quan - </w:t>
            </w:r>
            <w:r w:rsidRPr="00367D5B">
              <w:rPr>
                <w:sz w:val="26"/>
                <w:szCs w:val="26"/>
              </w:rPr>
              <w:t>H</w:t>
            </w:r>
            <w:r w:rsidRPr="00367D5B">
              <w:rPr>
                <w:sz w:val="26"/>
                <w:szCs w:val="26"/>
                <w:vertAlign w:val="subscript"/>
              </w:rPr>
              <w:t>RD</w:t>
            </w:r>
            <w:r w:rsidRPr="00367D5B">
              <w:t xml:space="preserve"> (m)</w:t>
            </w:r>
          </w:p>
        </w:tc>
        <w:tc>
          <w:tcPr>
            <w:tcW w:w="631" w:type="pct"/>
            <w:vAlign w:val="center"/>
          </w:tcPr>
          <w:p w:rsidR="00444FDF" w:rsidRPr="00367D5B" w:rsidRDefault="00444FDF" w:rsidP="00F5410A">
            <w:pPr>
              <w:widowControl w:val="0"/>
              <w:spacing w:after="60" w:line="271" w:lineRule="auto"/>
              <w:jc w:val="center"/>
            </w:pPr>
          </w:p>
        </w:tc>
        <w:tc>
          <w:tcPr>
            <w:tcW w:w="551" w:type="pct"/>
            <w:vAlign w:val="center"/>
          </w:tcPr>
          <w:p w:rsidR="00444FDF" w:rsidRPr="00367D5B" w:rsidRDefault="00444FDF" w:rsidP="00F5410A">
            <w:pPr>
              <w:widowControl w:val="0"/>
              <w:spacing w:after="60" w:line="271" w:lineRule="auto"/>
              <w:jc w:val="center"/>
            </w:pPr>
          </w:p>
        </w:tc>
        <w:tc>
          <w:tcPr>
            <w:tcW w:w="621" w:type="pct"/>
            <w:tcBorders>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49"/>
        </w:trPr>
        <w:tc>
          <w:tcPr>
            <w:tcW w:w="361" w:type="pct"/>
            <w:vMerge/>
            <w:tcBorders>
              <w:left w:val="single" w:sz="12" w:space="0" w:color="auto"/>
              <w:bottom w:val="single" w:sz="12" w:space="0" w:color="auto"/>
              <w:right w:val="single" w:sz="12" w:space="0" w:color="auto"/>
            </w:tcBorders>
            <w:vAlign w:val="center"/>
          </w:tcPr>
          <w:p w:rsidR="00444FDF" w:rsidRPr="00367D5B" w:rsidRDefault="00444FDF" w:rsidP="00F5410A">
            <w:pPr>
              <w:widowControl w:val="0"/>
              <w:spacing w:after="60" w:line="271" w:lineRule="auto"/>
              <w:ind w:left="824"/>
              <w:jc w:val="both"/>
            </w:pPr>
          </w:p>
        </w:tc>
        <w:tc>
          <w:tcPr>
            <w:tcW w:w="2836" w:type="pct"/>
            <w:gridSpan w:val="2"/>
            <w:tcBorders>
              <w:left w:val="single" w:sz="12" w:space="0" w:color="auto"/>
              <w:bottom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Chiều cao vùng liên quan hướng về phía góc ngẩng của ăng ten - H</w:t>
            </w:r>
            <w:r w:rsidRPr="00367D5B">
              <w:rPr>
                <w:sz w:val="26"/>
                <w:szCs w:val="26"/>
                <w:vertAlign w:val="subscript"/>
              </w:rPr>
              <w:t>b</w:t>
            </w:r>
            <w:r w:rsidRPr="00367D5B">
              <w:t xml:space="preserve"> (m))</w:t>
            </w:r>
            <w:r w:rsidRPr="00367D5B">
              <w:rPr>
                <w:vertAlign w:val="superscript"/>
              </w:rPr>
              <w:t xml:space="preserve"> (</w:t>
            </w:r>
            <w:r w:rsidRPr="00367D5B">
              <w:rPr>
                <w:vertAlign w:val="superscript"/>
                <w:lang w:val="vi-VN"/>
              </w:rPr>
              <w:t>6</w:t>
            </w:r>
            <w:r w:rsidRPr="00367D5B">
              <w:rPr>
                <w:vertAlign w:val="superscript"/>
              </w:rPr>
              <w:t>)</w:t>
            </w:r>
          </w:p>
        </w:tc>
        <w:tc>
          <w:tcPr>
            <w:tcW w:w="631" w:type="pct"/>
            <w:tcBorders>
              <w:bottom w:val="single" w:sz="12" w:space="0" w:color="auto"/>
            </w:tcBorders>
            <w:vAlign w:val="center"/>
          </w:tcPr>
          <w:p w:rsidR="00444FDF" w:rsidRPr="00367D5B" w:rsidRDefault="00444FDF" w:rsidP="00F5410A">
            <w:pPr>
              <w:widowControl w:val="0"/>
              <w:spacing w:after="60" w:line="271" w:lineRule="auto"/>
              <w:jc w:val="center"/>
            </w:pPr>
          </w:p>
        </w:tc>
        <w:tc>
          <w:tcPr>
            <w:tcW w:w="551" w:type="pct"/>
            <w:tcBorders>
              <w:bottom w:val="single" w:sz="12" w:space="0" w:color="auto"/>
            </w:tcBorders>
            <w:vAlign w:val="center"/>
          </w:tcPr>
          <w:p w:rsidR="00444FDF" w:rsidRPr="00367D5B" w:rsidRDefault="00444FDF" w:rsidP="00F5410A">
            <w:pPr>
              <w:widowControl w:val="0"/>
              <w:spacing w:after="60" w:line="271" w:lineRule="auto"/>
              <w:jc w:val="center"/>
            </w:pPr>
          </w:p>
        </w:tc>
        <w:tc>
          <w:tcPr>
            <w:tcW w:w="621" w:type="pct"/>
            <w:tcBorders>
              <w:bottom w:val="single" w:sz="12" w:space="0" w:color="auto"/>
              <w:right w:val="single" w:sz="12" w:space="0" w:color="auto"/>
            </w:tcBorders>
            <w:vAlign w:val="center"/>
          </w:tcPr>
          <w:p w:rsidR="00444FDF" w:rsidRPr="00367D5B" w:rsidRDefault="00444FDF" w:rsidP="00F5410A">
            <w:pPr>
              <w:widowControl w:val="0"/>
              <w:spacing w:after="60" w:line="271" w:lineRule="auto"/>
              <w:jc w:val="center"/>
            </w:pPr>
          </w:p>
        </w:tc>
      </w:tr>
    </w:tbl>
    <w:p w:rsidR="00444FDF" w:rsidRPr="00367D5B" w:rsidRDefault="00444FDF" w:rsidP="00444FDF">
      <w:pPr>
        <w:pStyle w:val="ListParagraph"/>
        <w:widowControl w:val="0"/>
        <w:numPr>
          <w:ilvl w:val="0"/>
          <w:numId w:val="7"/>
        </w:numPr>
        <w:spacing w:after="60" w:line="271" w:lineRule="auto"/>
        <w:jc w:val="both"/>
      </w:pPr>
      <w:r w:rsidRPr="00367D5B">
        <w:t>Trạm gốc (n+1) của …(Tên Doanh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
        <w:gridCol w:w="2092"/>
        <w:gridCol w:w="3200"/>
        <w:gridCol w:w="1177"/>
        <w:gridCol w:w="1028"/>
        <w:gridCol w:w="1159"/>
      </w:tblGrid>
      <w:tr w:rsidR="00444FDF" w:rsidRPr="00367D5B" w:rsidTr="00F5410A">
        <w:trPr>
          <w:trHeight w:val="394"/>
          <w:tblHeader/>
        </w:trPr>
        <w:tc>
          <w:tcPr>
            <w:tcW w:w="361" w:type="pct"/>
            <w:tcBorders>
              <w:top w:val="single" w:sz="12" w:space="0" w:color="auto"/>
              <w:left w:val="single" w:sz="12" w:space="0" w:color="auto"/>
              <w:bottom w:val="single" w:sz="12" w:space="0" w:color="auto"/>
              <w:right w:val="single" w:sz="12" w:space="0" w:color="auto"/>
            </w:tcBorders>
            <w:vAlign w:val="center"/>
          </w:tcPr>
          <w:p w:rsidR="00444FDF" w:rsidRPr="00367D5B" w:rsidRDefault="00444FDF" w:rsidP="00F5410A">
            <w:pPr>
              <w:widowControl w:val="0"/>
              <w:spacing w:after="60" w:line="271" w:lineRule="auto"/>
              <w:jc w:val="center"/>
              <w:rPr>
                <w:b/>
              </w:rPr>
            </w:pPr>
            <w:r w:rsidRPr="00367D5B">
              <w:rPr>
                <w:b/>
              </w:rPr>
              <w:t>TT</w:t>
            </w:r>
          </w:p>
        </w:tc>
        <w:tc>
          <w:tcPr>
            <w:tcW w:w="2836" w:type="pct"/>
            <w:gridSpan w:val="2"/>
            <w:tcBorders>
              <w:top w:val="single" w:sz="12" w:space="0" w:color="auto"/>
              <w:left w:val="single" w:sz="12" w:space="0" w:color="auto"/>
              <w:bottom w:val="single" w:sz="12" w:space="0" w:color="auto"/>
              <w:right w:val="single" w:sz="12" w:space="0" w:color="auto"/>
            </w:tcBorders>
            <w:vAlign w:val="center"/>
          </w:tcPr>
          <w:p w:rsidR="00444FDF" w:rsidRPr="00367D5B" w:rsidRDefault="00444FDF" w:rsidP="00F5410A">
            <w:pPr>
              <w:widowControl w:val="0"/>
              <w:spacing w:after="60" w:line="271" w:lineRule="auto"/>
              <w:jc w:val="center"/>
              <w:rPr>
                <w:b/>
              </w:rPr>
            </w:pPr>
            <w:r w:rsidRPr="00367D5B">
              <w:rPr>
                <w:b/>
              </w:rPr>
              <w:t>Các thông số</w:t>
            </w:r>
          </w:p>
        </w:tc>
        <w:tc>
          <w:tcPr>
            <w:tcW w:w="631" w:type="pct"/>
            <w:tcBorders>
              <w:top w:val="single" w:sz="12" w:space="0" w:color="auto"/>
              <w:left w:val="single" w:sz="12" w:space="0" w:color="auto"/>
              <w:bottom w:val="single" w:sz="12" w:space="0" w:color="auto"/>
            </w:tcBorders>
            <w:vAlign w:val="center"/>
          </w:tcPr>
          <w:p w:rsidR="00444FDF" w:rsidRPr="00367D5B" w:rsidRDefault="00444FDF" w:rsidP="00F5410A">
            <w:pPr>
              <w:widowControl w:val="0"/>
              <w:spacing w:after="60" w:line="271" w:lineRule="auto"/>
              <w:jc w:val="center"/>
              <w:rPr>
                <w:b/>
              </w:rPr>
            </w:pPr>
            <w:r w:rsidRPr="00367D5B">
              <w:rPr>
                <w:b/>
              </w:rPr>
              <w:t>Ăng ten 1</w:t>
            </w:r>
          </w:p>
        </w:tc>
        <w:tc>
          <w:tcPr>
            <w:tcW w:w="551" w:type="pct"/>
            <w:tcBorders>
              <w:top w:val="single" w:sz="12" w:space="0" w:color="auto"/>
              <w:bottom w:val="single" w:sz="12" w:space="0" w:color="auto"/>
              <w:right w:val="single" w:sz="12" w:space="0" w:color="auto"/>
            </w:tcBorders>
            <w:vAlign w:val="center"/>
          </w:tcPr>
          <w:p w:rsidR="00444FDF" w:rsidRPr="00367D5B" w:rsidRDefault="00444FDF" w:rsidP="00F5410A">
            <w:pPr>
              <w:widowControl w:val="0"/>
              <w:spacing w:after="60" w:line="271" w:lineRule="auto"/>
              <w:jc w:val="center"/>
              <w:rPr>
                <w:b/>
              </w:rPr>
            </w:pPr>
            <w:r w:rsidRPr="00367D5B">
              <w:rPr>
                <w:b/>
              </w:rPr>
              <w:t>Ăng ten  2</w:t>
            </w:r>
          </w:p>
        </w:tc>
        <w:tc>
          <w:tcPr>
            <w:tcW w:w="621" w:type="pct"/>
            <w:tcBorders>
              <w:top w:val="single" w:sz="12" w:space="0" w:color="auto"/>
              <w:left w:val="single" w:sz="12" w:space="0" w:color="auto"/>
              <w:bottom w:val="single" w:sz="12" w:space="0" w:color="auto"/>
              <w:right w:val="single" w:sz="12" w:space="0" w:color="auto"/>
            </w:tcBorders>
            <w:vAlign w:val="center"/>
          </w:tcPr>
          <w:p w:rsidR="00444FDF" w:rsidRPr="00367D5B" w:rsidRDefault="00444FDF" w:rsidP="00F5410A">
            <w:pPr>
              <w:widowControl w:val="0"/>
              <w:spacing w:after="60" w:line="271" w:lineRule="auto"/>
              <w:jc w:val="center"/>
              <w:rPr>
                <w:b/>
              </w:rPr>
            </w:pPr>
            <w:r w:rsidRPr="00367D5B">
              <w:rPr>
                <w:b/>
              </w:rPr>
              <w:t>Ăng ten N</w:t>
            </w:r>
          </w:p>
        </w:tc>
      </w:tr>
      <w:tr w:rsidR="00444FDF" w:rsidRPr="00367D5B" w:rsidTr="00F5410A">
        <w:trPr>
          <w:trHeight w:val="318"/>
        </w:trPr>
        <w:tc>
          <w:tcPr>
            <w:tcW w:w="361" w:type="pct"/>
            <w:vMerge w:val="restart"/>
            <w:tcBorders>
              <w:top w:val="single" w:sz="12" w:space="0" w:color="auto"/>
              <w:left w:val="single" w:sz="12" w:space="0" w:color="auto"/>
              <w:right w:val="single" w:sz="12" w:space="0" w:color="auto"/>
            </w:tcBorders>
            <w:vAlign w:val="center"/>
          </w:tcPr>
          <w:p w:rsidR="00444FDF" w:rsidRPr="00367D5B" w:rsidRDefault="00444FDF" w:rsidP="00F5410A">
            <w:pPr>
              <w:widowControl w:val="0"/>
              <w:spacing w:after="60" w:line="271" w:lineRule="auto"/>
              <w:ind w:left="261"/>
              <w:jc w:val="both"/>
            </w:pPr>
            <w:r w:rsidRPr="00367D5B">
              <w:t>1</w:t>
            </w:r>
          </w:p>
        </w:tc>
        <w:tc>
          <w:tcPr>
            <w:tcW w:w="2836" w:type="pct"/>
            <w:gridSpan w:val="2"/>
            <w:tcBorders>
              <w:top w:val="single" w:sz="12" w:space="0" w:color="auto"/>
              <w:left w:val="single" w:sz="12" w:space="0" w:color="auto"/>
              <w:right w:val="nil"/>
            </w:tcBorders>
            <w:vAlign w:val="center"/>
          </w:tcPr>
          <w:p w:rsidR="00444FDF" w:rsidRPr="00367D5B" w:rsidRDefault="00444FDF" w:rsidP="00F5410A">
            <w:pPr>
              <w:widowControl w:val="0"/>
              <w:spacing w:after="60" w:line="271" w:lineRule="auto"/>
              <w:rPr>
                <w:b/>
              </w:rPr>
            </w:pPr>
            <w:r w:rsidRPr="00367D5B">
              <w:rPr>
                <w:b/>
              </w:rPr>
              <w:t xml:space="preserve">     Thiết bị phát sóng tần số radio</w:t>
            </w:r>
          </w:p>
        </w:tc>
        <w:tc>
          <w:tcPr>
            <w:tcW w:w="1803" w:type="pct"/>
            <w:gridSpan w:val="3"/>
            <w:tcBorders>
              <w:top w:val="single" w:sz="12" w:space="0" w:color="auto"/>
              <w:left w:val="nil"/>
              <w:right w:val="single" w:sz="12" w:space="0" w:color="auto"/>
            </w:tcBorders>
            <w:vAlign w:val="center"/>
          </w:tcPr>
          <w:p w:rsidR="00444FDF" w:rsidRPr="00367D5B" w:rsidRDefault="00444FDF" w:rsidP="00F5410A">
            <w:pPr>
              <w:widowControl w:val="0"/>
              <w:spacing w:after="60" w:line="271" w:lineRule="auto"/>
              <w:jc w:val="center"/>
              <w:rPr>
                <w:b/>
              </w:rPr>
            </w:pPr>
          </w:p>
        </w:tc>
      </w:tr>
      <w:tr w:rsidR="00444FDF" w:rsidRPr="00367D5B" w:rsidTr="00F5410A">
        <w:trPr>
          <w:trHeight w:val="351"/>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1"/>
              </w:numPr>
              <w:spacing w:after="60" w:line="271" w:lineRule="auto"/>
              <w:ind w:left="323"/>
              <w:jc w:val="both"/>
            </w:pPr>
            <w:r w:rsidRPr="00367D5B">
              <w:t>Chủng loại thiết bị phát</w:t>
            </w:r>
          </w:p>
        </w:tc>
        <w:tc>
          <w:tcPr>
            <w:tcW w:w="1803" w:type="pct"/>
            <w:gridSpan w:val="3"/>
            <w:tcBorders>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84"/>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1"/>
              </w:numPr>
              <w:spacing w:after="60" w:line="271" w:lineRule="auto"/>
              <w:ind w:left="323"/>
              <w:jc w:val="both"/>
            </w:pPr>
            <w:r w:rsidRPr="00367D5B">
              <w:t>Số máy phát, thu-phát (số sóng mang)</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84"/>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right w:val="single" w:sz="4" w:space="0" w:color="auto"/>
            </w:tcBorders>
            <w:vAlign w:val="center"/>
          </w:tcPr>
          <w:p w:rsidR="00444FDF" w:rsidRPr="00367D5B" w:rsidRDefault="00444FDF" w:rsidP="00444FDF">
            <w:pPr>
              <w:widowControl w:val="0"/>
              <w:numPr>
                <w:ilvl w:val="0"/>
                <w:numId w:val="1"/>
              </w:numPr>
              <w:spacing w:after="60" w:line="271" w:lineRule="auto"/>
              <w:ind w:left="323"/>
              <w:jc w:val="both"/>
            </w:pPr>
            <w:r w:rsidRPr="00367D5B">
              <w:t>Tổng công suất phát từng ăng ten (dBm)</w:t>
            </w:r>
          </w:p>
        </w:tc>
        <w:tc>
          <w:tcPr>
            <w:tcW w:w="631" w:type="pct"/>
            <w:tcBorders>
              <w:top w:val="single" w:sz="4" w:space="0" w:color="auto"/>
              <w:left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68"/>
        </w:trPr>
        <w:tc>
          <w:tcPr>
            <w:tcW w:w="361" w:type="pct"/>
            <w:vMerge w:val="restart"/>
            <w:tcBorders>
              <w:top w:val="single" w:sz="12" w:space="0" w:color="auto"/>
              <w:left w:val="single" w:sz="12" w:space="0" w:color="auto"/>
              <w:right w:val="single" w:sz="12" w:space="0" w:color="auto"/>
            </w:tcBorders>
            <w:vAlign w:val="center"/>
          </w:tcPr>
          <w:p w:rsidR="00444FDF" w:rsidRPr="00367D5B" w:rsidRDefault="00444FDF" w:rsidP="00F5410A">
            <w:pPr>
              <w:widowControl w:val="0"/>
              <w:spacing w:after="60" w:line="271" w:lineRule="auto"/>
              <w:ind w:left="261"/>
              <w:jc w:val="both"/>
            </w:pPr>
            <w:r w:rsidRPr="00367D5B">
              <w:t>2</w:t>
            </w:r>
          </w:p>
        </w:tc>
        <w:tc>
          <w:tcPr>
            <w:tcW w:w="2836" w:type="pct"/>
            <w:gridSpan w:val="2"/>
            <w:tcBorders>
              <w:top w:val="single" w:sz="12" w:space="0" w:color="auto"/>
              <w:left w:val="single" w:sz="12" w:space="0" w:color="auto"/>
              <w:bottom w:val="single" w:sz="4" w:space="0" w:color="auto"/>
              <w:right w:val="nil"/>
            </w:tcBorders>
            <w:vAlign w:val="center"/>
          </w:tcPr>
          <w:p w:rsidR="00444FDF" w:rsidRPr="00367D5B" w:rsidRDefault="00444FDF" w:rsidP="00F5410A">
            <w:pPr>
              <w:widowControl w:val="0"/>
              <w:spacing w:after="60" w:line="271" w:lineRule="auto"/>
              <w:ind w:left="253"/>
              <w:rPr>
                <w:b/>
              </w:rPr>
            </w:pPr>
            <w:r w:rsidRPr="00367D5B">
              <w:rPr>
                <w:b/>
              </w:rPr>
              <w:t>Ăng ten</w:t>
            </w:r>
          </w:p>
        </w:tc>
        <w:tc>
          <w:tcPr>
            <w:tcW w:w="631" w:type="pct"/>
            <w:tcBorders>
              <w:top w:val="single" w:sz="12" w:space="0" w:color="auto"/>
              <w:left w:val="nil"/>
              <w:bottom w:val="single" w:sz="4" w:space="0" w:color="auto"/>
              <w:right w:val="nil"/>
            </w:tcBorders>
            <w:vAlign w:val="center"/>
          </w:tcPr>
          <w:p w:rsidR="00444FDF" w:rsidRPr="00367D5B" w:rsidRDefault="00444FDF" w:rsidP="00F5410A">
            <w:pPr>
              <w:widowControl w:val="0"/>
              <w:spacing w:after="60" w:line="271" w:lineRule="auto"/>
              <w:jc w:val="center"/>
            </w:pPr>
          </w:p>
        </w:tc>
        <w:tc>
          <w:tcPr>
            <w:tcW w:w="551" w:type="pct"/>
            <w:tcBorders>
              <w:top w:val="single" w:sz="12" w:space="0" w:color="auto"/>
              <w:left w:val="nil"/>
              <w:bottom w:val="single" w:sz="4" w:space="0" w:color="auto"/>
              <w:right w:val="nil"/>
            </w:tcBorders>
            <w:vAlign w:val="center"/>
          </w:tcPr>
          <w:p w:rsidR="00444FDF" w:rsidRPr="00367D5B" w:rsidRDefault="00444FDF" w:rsidP="00F5410A">
            <w:pPr>
              <w:widowControl w:val="0"/>
              <w:spacing w:after="60" w:line="271" w:lineRule="auto"/>
              <w:jc w:val="center"/>
            </w:pPr>
          </w:p>
        </w:tc>
        <w:tc>
          <w:tcPr>
            <w:tcW w:w="621" w:type="pct"/>
            <w:tcBorders>
              <w:top w:val="single" w:sz="12" w:space="0" w:color="auto"/>
              <w:left w:val="nil"/>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40"/>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Chủng loại ăng ten</w:t>
            </w:r>
          </w:p>
        </w:tc>
        <w:tc>
          <w:tcPr>
            <w:tcW w:w="631" w:type="pct"/>
            <w:tcBorders>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49"/>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Loại ăng ten (thông thường/thông minh)</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58"/>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Độ tăng ích của ăng ten - G (dBi)</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55"/>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Băng tần hoạt động (MHz)</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36"/>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Độ dài mặt bức xạ của ăng ten – h (m)</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420"/>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 xml:space="preserve">Góc ngẩng (Downtilt) tổng cộng của ăng ten (độ) </w:t>
            </w:r>
          </w:p>
        </w:tc>
        <w:tc>
          <w:tcPr>
            <w:tcW w:w="631" w:type="pct"/>
            <w:tcBorders>
              <w:top w:val="single" w:sz="4" w:space="0" w:color="auto"/>
              <w:left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77"/>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Góc ph</w:t>
            </w:r>
            <w:r w:rsidRPr="00367D5B">
              <w:rPr>
                <w:rFonts w:hint="cs"/>
              </w:rPr>
              <w:t>ươ</w:t>
            </w:r>
            <w:r w:rsidRPr="00367D5B">
              <w:t>ng vị (azimuth)</w:t>
            </w:r>
            <w:r w:rsidRPr="00367D5B">
              <w:rPr>
                <w:sz w:val="26"/>
                <w:szCs w:val="26"/>
              </w:rPr>
              <w:t xml:space="preserve"> </w:t>
            </w:r>
            <w:r w:rsidRPr="00367D5B">
              <w:t>của ăng ten (độ)</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shd w:val="clear" w:color="auto" w:fill="auto"/>
            <w:vAlign w:val="center"/>
          </w:tcPr>
          <w:p w:rsidR="00444FDF" w:rsidRPr="00367D5B" w:rsidRDefault="00444FDF" w:rsidP="00F5410A">
            <w:pPr>
              <w:widowControl w:val="0"/>
              <w:spacing w:after="60" w:line="271" w:lineRule="auto"/>
              <w:jc w:val="center"/>
            </w:pPr>
          </w:p>
        </w:tc>
      </w:tr>
      <w:tr w:rsidR="00444FDF" w:rsidRPr="00367D5B" w:rsidTr="00F5410A">
        <w:trPr>
          <w:trHeight w:val="277"/>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4"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Độ cao ăng ten so với mặt đất</w:t>
            </w:r>
            <w:r w:rsidRPr="00367D5B">
              <w:rPr>
                <w:vertAlign w:val="superscript"/>
              </w:rPr>
              <w:t>(1)</w:t>
            </w:r>
            <w:r w:rsidRPr="00367D5B">
              <w:t xml:space="preserve"> (m)</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shd w:val="clear" w:color="auto" w:fill="auto"/>
            <w:vAlign w:val="center"/>
          </w:tcPr>
          <w:p w:rsidR="00444FDF" w:rsidRPr="00367D5B" w:rsidRDefault="00444FDF" w:rsidP="00F5410A">
            <w:pPr>
              <w:widowControl w:val="0"/>
              <w:spacing w:after="60" w:line="271" w:lineRule="auto"/>
              <w:jc w:val="center"/>
            </w:pPr>
          </w:p>
        </w:tc>
      </w:tr>
      <w:tr w:rsidR="00444FDF" w:rsidRPr="00367D5B" w:rsidTr="00F5410A">
        <w:trPr>
          <w:trHeight w:val="276"/>
        </w:trPr>
        <w:tc>
          <w:tcPr>
            <w:tcW w:w="361" w:type="pct"/>
            <w:vMerge/>
            <w:tcBorders>
              <w:left w:val="single" w:sz="12" w:space="0" w:color="auto"/>
              <w:bottom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2836" w:type="pct"/>
            <w:gridSpan w:val="2"/>
            <w:tcBorders>
              <w:top w:val="single" w:sz="4" w:space="0" w:color="auto"/>
              <w:left w:val="single" w:sz="12" w:space="0" w:color="auto"/>
              <w:bottom w:val="single" w:sz="12" w:space="0" w:color="auto"/>
              <w:right w:val="single" w:sz="4" w:space="0" w:color="auto"/>
            </w:tcBorders>
            <w:vAlign w:val="center"/>
          </w:tcPr>
          <w:p w:rsidR="00444FDF" w:rsidRPr="00367D5B" w:rsidRDefault="00444FDF" w:rsidP="00444FDF">
            <w:pPr>
              <w:widowControl w:val="0"/>
              <w:numPr>
                <w:ilvl w:val="0"/>
                <w:numId w:val="2"/>
              </w:numPr>
              <w:spacing w:after="60" w:line="271" w:lineRule="auto"/>
              <w:ind w:left="323"/>
              <w:jc w:val="both"/>
            </w:pPr>
            <w:r w:rsidRPr="00367D5B">
              <w:t>Độ cao cột ăng ten so với mặt đất</w:t>
            </w:r>
            <w:r w:rsidRPr="00367D5B">
              <w:rPr>
                <w:vertAlign w:val="superscript"/>
              </w:rPr>
              <w:t>(2)</w:t>
            </w:r>
            <w:r w:rsidRPr="00367D5B">
              <w:t xml:space="preserve"> (m)</w:t>
            </w:r>
          </w:p>
        </w:tc>
        <w:tc>
          <w:tcPr>
            <w:tcW w:w="631" w:type="pct"/>
            <w:tcBorders>
              <w:left w:val="single" w:sz="4" w:space="0" w:color="auto"/>
              <w:bottom w:val="single" w:sz="12" w:space="0" w:color="auto"/>
              <w:right w:val="single" w:sz="4" w:space="0" w:color="auto"/>
            </w:tcBorders>
            <w:shd w:val="clear" w:color="auto" w:fill="auto"/>
            <w:vAlign w:val="center"/>
          </w:tcPr>
          <w:p w:rsidR="00444FDF" w:rsidRPr="00367D5B" w:rsidRDefault="00444FDF" w:rsidP="00F5410A">
            <w:pPr>
              <w:widowControl w:val="0"/>
              <w:spacing w:after="60" w:line="271" w:lineRule="auto"/>
              <w:jc w:val="center"/>
            </w:pPr>
          </w:p>
        </w:tc>
        <w:tc>
          <w:tcPr>
            <w:tcW w:w="551" w:type="pct"/>
            <w:tcBorders>
              <w:left w:val="single" w:sz="4" w:space="0" w:color="auto"/>
              <w:bottom w:val="single" w:sz="12" w:space="0" w:color="auto"/>
              <w:right w:val="single" w:sz="4" w:space="0" w:color="auto"/>
            </w:tcBorders>
            <w:shd w:val="clear" w:color="auto" w:fill="auto"/>
            <w:vAlign w:val="center"/>
          </w:tcPr>
          <w:p w:rsidR="00444FDF" w:rsidRPr="00367D5B" w:rsidRDefault="00444FDF" w:rsidP="00F5410A">
            <w:pPr>
              <w:widowControl w:val="0"/>
              <w:spacing w:after="60" w:line="271" w:lineRule="auto"/>
              <w:jc w:val="center"/>
            </w:pPr>
          </w:p>
        </w:tc>
        <w:tc>
          <w:tcPr>
            <w:tcW w:w="621" w:type="pct"/>
            <w:tcBorders>
              <w:left w:val="single" w:sz="4" w:space="0" w:color="auto"/>
              <w:bottom w:val="single" w:sz="12" w:space="0" w:color="auto"/>
              <w:right w:val="single" w:sz="12" w:space="0" w:color="auto"/>
            </w:tcBorders>
            <w:shd w:val="clear" w:color="auto" w:fill="auto"/>
            <w:vAlign w:val="center"/>
          </w:tcPr>
          <w:p w:rsidR="00444FDF" w:rsidRPr="00367D5B" w:rsidRDefault="00444FDF" w:rsidP="00F5410A">
            <w:pPr>
              <w:widowControl w:val="0"/>
              <w:spacing w:after="60" w:line="271" w:lineRule="auto"/>
              <w:jc w:val="center"/>
            </w:pPr>
          </w:p>
        </w:tc>
      </w:tr>
      <w:tr w:rsidR="00444FDF" w:rsidRPr="00367D5B" w:rsidTr="00F5410A">
        <w:trPr>
          <w:trHeight w:val="404"/>
        </w:trPr>
        <w:tc>
          <w:tcPr>
            <w:tcW w:w="361" w:type="pct"/>
            <w:vMerge w:val="restart"/>
            <w:tcBorders>
              <w:top w:val="single" w:sz="12" w:space="0" w:color="auto"/>
              <w:left w:val="single" w:sz="12" w:space="0" w:color="auto"/>
              <w:right w:val="single" w:sz="12" w:space="0" w:color="auto"/>
            </w:tcBorders>
            <w:vAlign w:val="center"/>
          </w:tcPr>
          <w:p w:rsidR="00444FDF" w:rsidRPr="00367D5B" w:rsidRDefault="00444FDF" w:rsidP="00F5410A">
            <w:pPr>
              <w:widowControl w:val="0"/>
              <w:spacing w:after="60" w:line="271" w:lineRule="auto"/>
              <w:ind w:left="261"/>
              <w:jc w:val="both"/>
            </w:pPr>
            <w:r w:rsidRPr="00367D5B">
              <w:t>3</w:t>
            </w:r>
          </w:p>
        </w:tc>
        <w:tc>
          <w:tcPr>
            <w:tcW w:w="4639" w:type="pct"/>
            <w:gridSpan w:val="5"/>
            <w:tcBorders>
              <w:top w:val="single" w:sz="12" w:space="0" w:color="auto"/>
              <w:left w:val="single" w:sz="12"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ind w:firstLine="289"/>
            </w:pPr>
            <w:r w:rsidRPr="00367D5B">
              <w:rPr>
                <w:b/>
              </w:rPr>
              <w:t>Tổng suy hao từ máy phát đến ăng ten</w:t>
            </w:r>
          </w:p>
        </w:tc>
      </w:tr>
      <w:tr w:rsidR="00444FDF" w:rsidRPr="00367D5B" w:rsidTr="00F5410A">
        <w:trPr>
          <w:trHeight w:val="352"/>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3"/>
              </w:numPr>
              <w:spacing w:after="60" w:line="271" w:lineRule="auto"/>
              <w:jc w:val="both"/>
            </w:pPr>
          </w:p>
        </w:tc>
        <w:tc>
          <w:tcPr>
            <w:tcW w:w="1121" w:type="pct"/>
            <w:vMerge w:val="restart"/>
            <w:tcBorders>
              <w:top w:val="single" w:sz="4" w:space="0" w:color="auto"/>
              <w:left w:val="single" w:sz="12" w:space="0" w:color="auto"/>
              <w:right w:val="single" w:sz="4" w:space="0" w:color="auto"/>
            </w:tcBorders>
            <w:vAlign w:val="center"/>
          </w:tcPr>
          <w:p w:rsidR="00444FDF" w:rsidRPr="00367D5B" w:rsidRDefault="00444FDF" w:rsidP="00444FDF">
            <w:pPr>
              <w:widowControl w:val="0"/>
              <w:numPr>
                <w:ilvl w:val="0"/>
                <w:numId w:val="5"/>
              </w:numPr>
              <w:tabs>
                <w:tab w:val="clear" w:pos="661"/>
              </w:tabs>
              <w:spacing w:after="60" w:line="271" w:lineRule="auto"/>
              <w:ind w:left="323"/>
              <w:jc w:val="both"/>
              <w:rPr>
                <w:b/>
              </w:rPr>
            </w:pPr>
            <w:r w:rsidRPr="00367D5B">
              <w:t>Jumper</w:t>
            </w: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rPr>
                <w:b/>
              </w:rPr>
            </w:pPr>
            <w:r w:rsidRPr="00367D5B">
              <w:t>Chủng loại jumper (hoặc kích th</w:t>
            </w:r>
            <w:r w:rsidRPr="00367D5B">
              <w:rPr>
                <w:rFonts w:hint="cs"/>
              </w:rPr>
              <w:t>ư</w:t>
            </w:r>
            <w:r w:rsidRPr="00367D5B">
              <w:t>ớc ngang)</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17"/>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Chiều dài jumper (m)</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01"/>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Suy hao dB/100 m (theo tài liệu kỹ thuật) dB</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68"/>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Suy hao của jumper (dB)</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01"/>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val="restart"/>
            <w:tcBorders>
              <w:top w:val="single" w:sz="4" w:space="0" w:color="auto"/>
              <w:left w:val="single" w:sz="12" w:space="0" w:color="auto"/>
              <w:right w:val="single" w:sz="4" w:space="0" w:color="auto"/>
            </w:tcBorders>
            <w:vAlign w:val="center"/>
          </w:tcPr>
          <w:p w:rsidR="00444FDF" w:rsidRPr="00367D5B" w:rsidRDefault="00444FDF" w:rsidP="00F5410A">
            <w:pPr>
              <w:widowControl w:val="0"/>
              <w:spacing w:after="60" w:line="271" w:lineRule="auto"/>
            </w:pPr>
            <w:r w:rsidRPr="00367D5B">
              <w:t>2.   Feeder</w:t>
            </w: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rPr>
                <w:b/>
              </w:rPr>
            </w:pPr>
            <w:r w:rsidRPr="00367D5B">
              <w:t>Chủng loại feeder (hoặc kích th</w:t>
            </w:r>
            <w:r w:rsidRPr="00367D5B">
              <w:rPr>
                <w:rFonts w:hint="cs"/>
              </w:rPr>
              <w:t>ư</w:t>
            </w:r>
            <w:r w:rsidRPr="00367D5B">
              <w:t>ớc ngang)</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184"/>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Chiều dài feeder (m)</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68"/>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Suy hao dB/100 m (theo tài liệu kỹ thuật) dB</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150"/>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Suy hao feeder (dB)</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35"/>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tcBorders>
              <w:left w:val="single" w:sz="12" w:space="0" w:color="auto"/>
              <w:right w:val="single" w:sz="4" w:space="0" w:color="auto"/>
            </w:tcBorders>
            <w:shd w:val="clear" w:color="auto" w:fill="auto"/>
            <w:vAlign w:val="center"/>
          </w:tcPr>
          <w:p w:rsidR="00444FDF" w:rsidRPr="00367D5B" w:rsidRDefault="00444FDF" w:rsidP="00F5410A">
            <w:pPr>
              <w:widowControl w:val="0"/>
              <w:spacing w:after="60" w:line="271" w:lineRule="auto"/>
            </w:pPr>
            <w:r w:rsidRPr="00367D5B">
              <w:t>3.   Connector</w:t>
            </w: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Tổng suy hao của các connector (dB)</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184"/>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val="restart"/>
            <w:tcBorders>
              <w:left w:val="single" w:sz="12" w:space="0" w:color="auto"/>
              <w:right w:val="single" w:sz="4" w:space="0" w:color="auto"/>
            </w:tcBorders>
            <w:vAlign w:val="center"/>
          </w:tcPr>
          <w:p w:rsidR="00444FDF" w:rsidRPr="00367D5B" w:rsidRDefault="00444FDF" w:rsidP="00F5410A">
            <w:pPr>
              <w:widowControl w:val="0"/>
              <w:spacing w:after="60" w:line="271" w:lineRule="auto"/>
            </w:pPr>
            <w:r w:rsidRPr="00367D5B">
              <w:t>4.    Thành phần khác (nếu có)</w:t>
            </w: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35"/>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01"/>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100"/>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1121" w:type="pct"/>
            <w:vMerge/>
            <w:tcBorders>
              <w:left w:val="single" w:sz="12"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ind w:left="323"/>
              <w:rPr>
                <w:b/>
                <w:bCs/>
              </w:rPr>
            </w:pPr>
          </w:p>
        </w:tc>
        <w:tc>
          <w:tcPr>
            <w:tcW w:w="1715"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pPr>
            <w:r w:rsidRPr="00367D5B">
              <w:t>Tổng suy hao của các thành phần khác (dB)</w:t>
            </w:r>
          </w:p>
        </w:tc>
        <w:tc>
          <w:tcPr>
            <w:tcW w:w="63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4"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4"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201"/>
        </w:trPr>
        <w:tc>
          <w:tcPr>
            <w:tcW w:w="361" w:type="pct"/>
            <w:vMerge/>
            <w:tcBorders>
              <w:left w:val="single" w:sz="12" w:space="0" w:color="auto"/>
              <w:bottom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2836" w:type="pct"/>
            <w:gridSpan w:val="2"/>
            <w:tcBorders>
              <w:left w:val="single" w:sz="12" w:space="0" w:color="auto"/>
              <w:bottom w:val="single" w:sz="12" w:space="0" w:color="auto"/>
              <w:right w:val="single" w:sz="4" w:space="0" w:color="auto"/>
            </w:tcBorders>
            <w:vAlign w:val="center"/>
          </w:tcPr>
          <w:p w:rsidR="00444FDF" w:rsidRPr="00367D5B" w:rsidRDefault="00444FDF" w:rsidP="00F5410A">
            <w:pPr>
              <w:widowControl w:val="0"/>
              <w:spacing w:after="60" w:line="271" w:lineRule="auto"/>
            </w:pPr>
            <w:r w:rsidRPr="00367D5B">
              <w:t>5.   Tổng suy hao L</w:t>
            </w:r>
            <w:r w:rsidRPr="00367D5B">
              <w:rPr>
                <w:vertAlign w:val="subscript"/>
              </w:rPr>
              <w:t xml:space="preserve"> </w:t>
            </w:r>
            <w:r w:rsidRPr="00367D5B">
              <w:t>(dB)</w:t>
            </w:r>
          </w:p>
        </w:tc>
        <w:tc>
          <w:tcPr>
            <w:tcW w:w="631" w:type="pct"/>
            <w:tcBorders>
              <w:top w:val="single" w:sz="4" w:space="0" w:color="auto"/>
              <w:left w:val="single" w:sz="4" w:space="0" w:color="auto"/>
              <w:bottom w:val="single" w:sz="12"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551" w:type="pct"/>
            <w:tcBorders>
              <w:top w:val="single" w:sz="4" w:space="0" w:color="auto"/>
              <w:left w:val="single" w:sz="4" w:space="0" w:color="auto"/>
              <w:bottom w:val="single" w:sz="12" w:space="0" w:color="auto"/>
              <w:right w:val="single" w:sz="4" w:space="0" w:color="auto"/>
            </w:tcBorders>
            <w:vAlign w:val="center"/>
          </w:tcPr>
          <w:p w:rsidR="00444FDF" w:rsidRPr="00367D5B" w:rsidRDefault="00444FDF" w:rsidP="00F5410A">
            <w:pPr>
              <w:widowControl w:val="0"/>
              <w:spacing w:after="60" w:line="271" w:lineRule="auto"/>
              <w:jc w:val="center"/>
            </w:pPr>
          </w:p>
        </w:tc>
        <w:tc>
          <w:tcPr>
            <w:tcW w:w="621" w:type="pct"/>
            <w:tcBorders>
              <w:top w:val="single" w:sz="4" w:space="0" w:color="auto"/>
              <w:left w:val="single" w:sz="4" w:space="0" w:color="auto"/>
              <w:bottom w:val="single" w:sz="12" w:space="0" w:color="auto"/>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68"/>
        </w:trPr>
        <w:tc>
          <w:tcPr>
            <w:tcW w:w="361" w:type="pct"/>
            <w:vMerge w:val="restart"/>
            <w:tcBorders>
              <w:top w:val="single" w:sz="12" w:space="0" w:color="auto"/>
              <w:left w:val="single" w:sz="12" w:space="0" w:color="auto"/>
              <w:right w:val="single" w:sz="12" w:space="0" w:color="auto"/>
            </w:tcBorders>
            <w:vAlign w:val="center"/>
          </w:tcPr>
          <w:p w:rsidR="00444FDF" w:rsidRPr="00367D5B" w:rsidRDefault="00444FDF" w:rsidP="00F5410A">
            <w:pPr>
              <w:widowControl w:val="0"/>
              <w:spacing w:after="60" w:line="271" w:lineRule="auto"/>
              <w:ind w:left="261"/>
              <w:jc w:val="both"/>
            </w:pPr>
            <w:r w:rsidRPr="00367D5B">
              <w:t>4</w:t>
            </w:r>
          </w:p>
        </w:tc>
        <w:tc>
          <w:tcPr>
            <w:tcW w:w="2836" w:type="pct"/>
            <w:gridSpan w:val="2"/>
            <w:tcBorders>
              <w:top w:val="single" w:sz="4" w:space="0" w:color="auto"/>
              <w:left w:val="single" w:sz="12" w:space="0" w:color="auto"/>
              <w:right w:val="nil"/>
            </w:tcBorders>
            <w:vAlign w:val="center"/>
          </w:tcPr>
          <w:p w:rsidR="00444FDF" w:rsidRPr="00367D5B" w:rsidRDefault="00444FDF" w:rsidP="00F5410A">
            <w:pPr>
              <w:widowControl w:val="0"/>
              <w:spacing w:after="60" w:line="271" w:lineRule="auto"/>
              <w:rPr>
                <w:b/>
              </w:rPr>
            </w:pPr>
            <w:r w:rsidRPr="00367D5B">
              <w:rPr>
                <w:b/>
              </w:rPr>
              <w:t>Kết quả tính toán</w:t>
            </w:r>
          </w:p>
        </w:tc>
        <w:tc>
          <w:tcPr>
            <w:tcW w:w="631" w:type="pct"/>
            <w:tcBorders>
              <w:top w:val="single" w:sz="12" w:space="0" w:color="auto"/>
              <w:left w:val="nil"/>
              <w:right w:val="nil"/>
            </w:tcBorders>
            <w:vAlign w:val="center"/>
          </w:tcPr>
          <w:p w:rsidR="00444FDF" w:rsidRPr="00367D5B" w:rsidRDefault="00444FDF" w:rsidP="00F5410A">
            <w:pPr>
              <w:widowControl w:val="0"/>
              <w:spacing w:after="60" w:line="271" w:lineRule="auto"/>
              <w:jc w:val="center"/>
            </w:pPr>
          </w:p>
        </w:tc>
        <w:tc>
          <w:tcPr>
            <w:tcW w:w="551" w:type="pct"/>
            <w:tcBorders>
              <w:top w:val="single" w:sz="12" w:space="0" w:color="auto"/>
              <w:left w:val="nil"/>
              <w:right w:val="nil"/>
            </w:tcBorders>
            <w:vAlign w:val="center"/>
          </w:tcPr>
          <w:p w:rsidR="00444FDF" w:rsidRPr="00367D5B" w:rsidRDefault="00444FDF" w:rsidP="00F5410A">
            <w:pPr>
              <w:widowControl w:val="0"/>
              <w:spacing w:after="60" w:line="271" w:lineRule="auto"/>
              <w:jc w:val="center"/>
            </w:pPr>
          </w:p>
        </w:tc>
        <w:tc>
          <w:tcPr>
            <w:tcW w:w="621" w:type="pct"/>
            <w:tcBorders>
              <w:top w:val="single" w:sz="12" w:space="0" w:color="auto"/>
              <w:left w:val="nil"/>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730"/>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2836" w:type="pct"/>
            <w:gridSpan w:val="2"/>
            <w:tcBorders>
              <w:left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Công suất bức xạ đẳng hướng tương đương trung bình – EIRP (dBm)</w:t>
            </w:r>
          </w:p>
        </w:tc>
        <w:tc>
          <w:tcPr>
            <w:tcW w:w="631" w:type="pct"/>
            <w:vAlign w:val="center"/>
          </w:tcPr>
          <w:p w:rsidR="00444FDF" w:rsidRPr="00367D5B" w:rsidRDefault="00444FDF" w:rsidP="00F5410A">
            <w:pPr>
              <w:widowControl w:val="0"/>
              <w:spacing w:after="60" w:line="271" w:lineRule="auto"/>
              <w:jc w:val="center"/>
            </w:pPr>
          </w:p>
        </w:tc>
        <w:tc>
          <w:tcPr>
            <w:tcW w:w="551" w:type="pct"/>
            <w:vAlign w:val="center"/>
          </w:tcPr>
          <w:p w:rsidR="00444FDF" w:rsidRPr="00367D5B" w:rsidRDefault="00444FDF" w:rsidP="00F5410A">
            <w:pPr>
              <w:widowControl w:val="0"/>
              <w:spacing w:after="60" w:line="271" w:lineRule="auto"/>
              <w:jc w:val="center"/>
            </w:pPr>
          </w:p>
        </w:tc>
        <w:tc>
          <w:tcPr>
            <w:tcW w:w="621" w:type="pct"/>
            <w:tcBorders>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455"/>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2836" w:type="pct"/>
            <w:gridSpan w:val="2"/>
            <w:tcBorders>
              <w:left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Chiều dài vùng tuân thủ - D</w:t>
            </w:r>
            <w:r w:rsidRPr="00367D5B">
              <w:rPr>
                <w:vertAlign w:val="subscript"/>
              </w:rPr>
              <w:t xml:space="preserve"> </w:t>
            </w:r>
            <w:r w:rsidRPr="00367D5B">
              <w:t>(m)</w:t>
            </w:r>
            <w:r w:rsidRPr="00367D5B">
              <w:rPr>
                <w:lang w:val="vi-VN"/>
              </w:rPr>
              <w:t xml:space="preserve"> </w:t>
            </w:r>
            <w:r w:rsidRPr="00367D5B">
              <w:rPr>
                <w:vertAlign w:val="superscript"/>
              </w:rPr>
              <w:t>(</w:t>
            </w:r>
            <w:r w:rsidRPr="00367D5B">
              <w:rPr>
                <w:vertAlign w:val="superscript"/>
                <w:lang w:val="vi-VN"/>
              </w:rPr>
              <w:t>3</w:t>
            </w:r>
            <w:r w:rsidRPr="00367D5B">
              <w:rPr>
                <w:vertAlign w:val="superscript"/>
              </w:rPr>
              <w:t>)</w:t>
            </w:r>
          </w:p>
        </w:tc>
        <w:tc>
          <w:tcPr>
            <w:tcW w:w="631" w:type="pct"/>
            <w:vAlign w:val="center"/>
          </w:tcPr>
          <w:p w:rsidR="00444FDF" w:rsidRPr="00367D5B" w:rsidRDefault="00444FDF" w:rsidP="00F5410A">
            <w:pPr>
              <w:widowControl w:val="0"/>
              <w:spacing w:after="60" w:line="271" w:lineRule="auto"/>
              <w:jc w:val="center"/>
            </w:pPr>
          </w:p>
        </w:tc>
        <w:tc>
          <w:tcPr>
            <w:tcW w:w="551" w:type="pct"/>
            <w:vAlign w:val="center"/>
          </w:tcPr>
          <w:p w:rsidR="00444FDF" w:rsidRPr="00367D5B" w:rsidRDefault="00444FDF" w:rsidP="00F5410A">
            <w:pPr>
              <w:widowControl w:val="0"/>
              <w:spacing w:after="60" w:line="271" w:lineRule="auto"/>
              <w:jc w:val="center"/>
            </w:pPr>
          </w:p>
        </w:tc>
        <w:tc>
          <w:tcPr>
            <w:tcW w:w="621" w:type="pct"/>
            <w:tcBorders>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32"/>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2836" w:type="pct"/>
            <w:gridSpan w:val="2"/>
            <w:tcBorders>
              <w:left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 xml:space="preserve">Chiều rộng của vùng tuân thủ - </w:t>
            </w:r>
            <w:r w:rsidRPr="00367D5B">
              <w:rPr>
                <w:sz w:val="26"/>
                <w:szCs w:val="26"/>
              </w:rPr>
              <w:t>2D</w:t>
            </w:r>
            <w:r w:rsidRPr="00367D5B">
              <w:rPr>
                <w:sz w:val="26"/>
                <w:szCs w:val="26"/>
                <w:vertAlign w:val="subscript"/>
              </w:rPr>
              <w:t>side</w:t>
            </w:r>
            <w:r w:rsidRPr="00367D5B">
              <w:t xml:space="preserve"> (m)</w:t>
            </w:r>
            <w:r w:rsidRPr="00367D5B">
              <w:rPr>
                <w:vertAlign w:val="superscript"/>
              </w:rPr>
              <w:t xml:space="preserve"> (</w:t>
            </w:r>
            <w:r w:rsidRPr="00367D5B">
              <w:rPr>
                <w:vertAlign w:val="superscript"/>
                <w:lang w:val="vi-VN"/>
              </w:rPr>
              <w:t>4</w:t>
            </w:r>
            <w:r w:rsidRPr="00367D5B">
              <w:rPr>
                <w:vertAlign w:val="superscript"/>
              </w:rPr>
              <w:t>)</w:t>
            </w:r>
          </w:p>
        </w:tc>
        <w:tc>
          <w:tcPr>
            <w:tcW w:w="631" w:type="pct"/>
            <w:vAlign w:val="center"/>
          </w:tcPr>
          <w:p w:rsidR="00444FDF" w:rsidRPr="00367D5B" w:rsidRDefault="00444FDF" w:rsidP="00F5410A">
            <w:pPr>
              <w:widowControl w:val="0"/>
              <w:spacing w:after="60" w:line="271" w:lineRule="auto"/>
              <w:jc w:val="center"/>
            </w:pPr>
          </w:p>
        </w:tc>
        <w:tc>
          <w:tcPr>
            <w:tcW w:w="551" w:type="pct"/>
            <w:vAlign w:val="center"/>
          </w:tcPr>
          <w:p w:rsidR="00444FDF" w:rsidRPr="00367D5B" w:rsidRDefault="00444FDF" w:rsidP="00F5410A">
            <w:pPr>
              <w:widowControl w:val="0"/>
              <w:spacing w:after="60" w:line="271" w:lineRule="auto"/>
              <w:jc w:val="center"/>
            </w:pPr>
          </w:p>
        </w:tc>
        <w:tc>
          <w:tcPr>
            <w:tcW w:w="621" w:type="pct"/>
            <w:tcBorders>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433"/>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2836" w:type="pct"/>
            <w:gridSpan w:val="2"/>
            <w:tcBorders>
              <w:left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 xml:space="preserve"> Chiều cao vùng tuân thủ - H (m)</w:t>
            </w:r>
          </w:p>
        </w:tc>
        <w:tc>
          <w:tcPr>
            <w:tcW w:w="631" w:type="pct"/>
            <w:vAlign w:val="center"/>
          </w:tcPr>
          <w:p w:rsidR="00444FDF" w:rsidRPr="00367D5B" w:rsidRDefault="00444FDF" w:rsidP="00F5410A">
            <w:pPr>
              <w:widowControl w:val="0"/>
              <w:spacing w:after="60" w:line="271" w:lineRule="auto"/>
              <w:jc w:val="center"/>
            </w:pPr>
          </w:p>
        </w:tc>
        <w:tc>
          <w:tcPr>
            <w:tcW w:w="551" w:type="pct"/>
            <w:vAlign w:val="center"/>
          </w:tcPr>
          <w:p w:rsidR="00444FDF" w:rsidRPr="00367D5B" w:rsidRDefault="00444FDF" w:rsidP="00F5410A">
            <w:pPr>
              <w:widowControl w:val="0"/>
              <w:spacing w:after="60" w:line="271" w:lineRule="auto"/>
              <w:jc w:val="center"/>
            </w:pPr>
          </w:p>
        </w:tc>
        <w:tc>
          <w:tcPr>
            <w:tcW w:w="621" w:type="pct"/>
            <w:tcBorders>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49"/>
        </w:trPr>
        <w:tc>
          <w:tcPr>
            <w:tcW w:w="361" w:type="pct"/>
            <w:vMerge/>
            <w:tcBorders>
              <w:left w:val="single" w:sz="12" w:space="0" w:color="auto"/>
              <w:right w:val="single" w:sz="12" w:space="0" w:color="auto"/>
            </w:tcBorders>
            <w:vAlign w:val="center"/>
          </w:tcPr>
          <w:p w:rsidR="00444FDF" w:rsidRPr="00367D5B" w:rsidRDefault="00444FDF" w:rsidP="00444FDF">
            <w:pPr>
              <w:widowControl w:val="0"/>
              <w:numPr>
                <w:ilvl w:val="0"/>
                <w:numId w:val="4"/>
              </w:numPr>
              <w:spacing w:after="60" w:line="271" w:lineRule="auto"/>
              <w:jc w:val="both"/>
            </w:pPr>
          </w:p>
        </w:tc>
        <w:tc>
          <w:tcPr>
            <w:tcW w:w="2836" w:type="pct"/>
            <w:gridSpan w:val="2"/>
            <w:tcBorders>
              <w:left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 xml:space="preserve">Chiều dài/chiều rộng vùng liên quan – </w:t>
            </w:r>
            <w:r w:rsidRPr="00367D5B">
              <w:rPr>
                <w:sz w:val="26"/>
                <w:szCs w:val="26"/>
              </w:rPr>
              <w:t>D</w:t>
            </w:r>
            <w:r w:rsidRPr="00367D5B">
              <w:rPr>
                <w:sz w:val="26"/>
                <w:szCs w:val="26"/>
                <w:vertAlign w:val="subscript"/>
              </w:rPr>
              <w:t>RD</w:t>
            </w:r>
            <w:r w:rsidRPr="00367D5B">
              <w:t xml:space="preserve"> (m)</w:t>
            </w:r>
            <w:r w:rsidRPr="00367D5B">
              <w:rPr>
                <w:vertAlign w:val="superscript"/>
              </w:rPr>
              <w:t xml:space="preserve"> (</w:t>
            </w:r>
            <w:r w:rsidRPr="00367D5B">
              <w:rPr>
                <w:vertAlign w:val="superscript"/>
                <w:lang w:val="vi-VN"/>
              </w:rPr>
              <w:t>5</w:t>
            </w:r>
            <w:r w:rsidRPr="00367D5B">
              <w:rPr>
                <w:vertAlign w:val="superscript"/>
              </w:rPr>
              <w:t>)</w:t>
            </w:r>
          </w:p>
        </w:tc>
        <w:tc>
          <w:tcPr>
            <w:tcW w:w="631" w:type="pct"/>
            <w:vAlign w:val="center"/>
          </w:tcPr>
          <w:p w:rsidR="00444FDF" w:rsidRPr="00367D5B" w:rsidRDefault="00444FDF" w:rsidP="00F5410A">
            <w:pPr>
              <w:widowControl w:val="0"/>
              <w:spacing w:after="60" w:line="271" w:lineRule="auto"/>
              <w:jc w:val="center"/>
            </w:pPr>
          </w:p>
        </w:tc>
        <w:tc>
          <w:tcPr>
            <w:tcW w:w="551" w:type="pct"/>
            <w:vAlign w:val="center"/>
          </w:tcPr>
          <w:p w:rsidR="00444FDF" w:rsidRPr="00367D5B" w:rsidRDefault="00444FDF" w:rsidP="00F5410A">
            <w:pPr>
              <w:widowControl w:val="0"/>
              <w:spacing w:after="60" w:line="271" w:lineRule="auto"/>
              <w:jc w:val="center"/>
            </w:pPr>
          </w:p>
        </w:tc>
        <w:tc>
          <w:tcPr>
            <w:tcW w:w="621" w:type="pct"/>
            <w:tcBorders>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49"/>
        </w:trPr>
        <w:tc>
          <w:tcPr>
            <w:tcW w:w="361" w:type="pct"/>
            <w:vMerge/>
            <w:tcBorders>
              <w:left w:val="single" w:sz="12" w:space="0" w:color="auto"/>
              <w:right w:val="single" w:sz="12" w:space="0" w:color="auto"/>
            </w:tcBorders>
            <w:vAlign w:val="center"/>
          </w:tcPr>
          <w:p w:rsidR="00444FDF" w:rsidRPr="00367D5B" w:rsidRDefault="00444FDF" w:rsidP="00F5410A">
            <w:pPr>
              <w:widowControl w:val="0"/>
              <w:spacing w:after="60" w:line="271" w:lineRule="auto"/>
              <w:ind w:left="824"/>
              <w:jc w:val="both"/>
            </w:pPr>
          </w:p>
        </w:tc>
        <w:tc>
          <w:tcPr>
            <w:tcW w:w="2836" w:type="pct"/>
            <w:gridSpan w:val="2"/>
            <w:tcBorders>
              <w:left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 xml:space="preserve">Chiều cao vùng liên quan - </w:t>
            </w:r>
            <w:r w:rsidRPr="00367D5B">
              <w:rPr>
                <w:sz w:val="26"/>
                <w:szCs w:val="26"/>
              </w:rPr>
              <w:t>H</w:t>
            </w:r>
            <w:r w:rsidRPr="00367D5B">
              <w:rPr>
                <w:sz w:val="26"/>
                <w:szCs w:val="26"/>
                <w:vertAlign w:val="subscript"/>
              </w:rPr>
              <w:t>RD</w:t>
            </w:r>
            <w:r w:rsidRPr="00367D5B">
              <w:t xml:space="preserve"> (m))</w:t>
            </w:r>
          </w:p>
        </w:tc>
        <w:tc>
          <w:tcPr>
            <w:tcW w:w="631" w:type="pct"/>
            <w:vAlign w:val="center"/>
          </w:tcPr>
          <w:p w:rsidR="00444FDF" w:rsidRPr="00367D5B" w:rsidRDefault="00444FDF" w:rsidP="00F5410A">
            <w:pPr>
              <w:widowControl w:val="0"/>
              <w:spacing w:after="60" w:line="271" w:lineRule="auto"/>
              <w:jc w:val="center"/>
            </w:pPr>
          </w:p>
        </w:tc>
        <w:tc>
          <w:tcPr>
            <w:tcW w:w="551" w:type="pct"/>
            <w:vAlign w:val="center"/>
          </w:tcPr>
          <w:p w:rsidR="00444FDF" w:rsidRPr="00367D5B" w:rsidRDefault="00444FDF" w:rsidP="00F5410A">
            <w:pPr>
              <w:widowControl w:val="0"/>
              <w:spacing w:after="60" w:line="271" w:lineRule="auto"/>
              <w:jc w:val="center"/>
            </w:pPr>
          </w:p>
        </w:tc>
        <w:tc>
          <w:tcPr>
            <w:tcW w:w="621" w:type="pct"/>
            <w:tcBorders>
              <w:right w:val="single" w:sz="12" w:space="0" w:color="auto"/>
            </w:tcBorders>
            <w:vAlign w:val="center"/>
          </w:tcPr>
          <w:p w:rsidR="00444FDF" w:rsidRPr="00367D5B" w:rsidRDefault="00444FDF" w:rsidP="00F5410A">
            <w:pPr>
              <w:widowControl w:val="0"/>
              <w:spacing w:after="60" w:line="271" w:lineRule="auto"/>
              <w:jc w:val="center"/>
            </w:pPr>
          </w:p>
        </w:tc>
      </w:tr>
      <w:tr w:rsidR="00444FDF" w:rsidRPr="00367D5B" w:rsidTr="00F5410A">
        <w:trPr>
          <w:trHeight w:val="349"/>
        </w:trPr>
        <w:tc>
          <w:tcPr>
            <w:tcW w:w="361" w:type="pct"/>
            <w:vMerge/>
            <w:tcBorders>
              <w:left w:val="single" w:sz="12" w:space="0" w:color="auto"/>
              <w:bottom w:val="single" w:sz="12" w:space="0" w:color="auto"/>
              <w:right w:val="single" w:sz="12" w:space="0" w:color="auto"/>
            </w:tcBorders>
            <w:vAlign w:val="center"/>
          </w:tcPr>
          <w:p w:rsidR="00444FDF" w:rsidRPr="00367D5B" w:rsidRDefault="00444FDF" w:rsidP="00F5410A">
            <w:pPr>
              <w:widowControl w:val="0"/>
              <w:spacing w:after="60" w:line="271" w:lineRule="auto"/>
              <w:ind w:left="824"/>
              <w:jc w:val="both"/>
            </w:pPr>
          </w:p>
        </w:tc>
        <w:tc>
          <w:tcPr>
            <w:tcW w:w="2836" w:type="pct"/>
            <w:gridSpan w:val="2"/>
            <w:tcBorders>
              <w:left w:val="single" w:sz="12" w:space="0" w:color="auto"/>
              <w:bottom w:val="single" w:sz="12" w:space="0" w:color="auto"/>
            </w:tcBorders>
            <w:vAlign w:val="center"/>
          </w:tcPr>
          <w:p w:rsidR="00444FDF" w:rsidRPr="00367D5B" w:rsidRDefault="00444FDF" w:rsidP="00444FDF">
            <w:pPr>
              <w:widowControl w:val="0"/>
              <w:numPr>
                <w:ilvl w:val="0"/>
                <w:numId w:val="6"/>
              </w:numPr>
              <w:tabs>
                <w:tab w:val="clear" w:pos="720"/>
              </w:tabs>
              <w:spacing w:after="60" w:line="271" w:lineRule="auto"/>
              <w:ind w:left="323"/>
              <w:jc w:val="both"/>
            </w:pPr>
            <w:r w:rsidRPr="00367D5B">
              <w:t>Chiều cao vùng liên quan hướng về phía góc ngẩng của ăng ten - H</w:t>
            </w:r>
            <w:r w:rsidRPr="00367D5B">
              <w:rPr>
                <w:sz w:val="26"/>
                <w:szCs w:val="26"/>
                <w:vertAlign w:val="subscript"/>
              </w:rPr>
              <w:t>b</w:t>
            </w:r>
            <w:r w:rsidRPr="00367D5B">
              <w:t xml:space="preserve"> (m)</w:t>
            </w:r>
            <w:r w:rsidRPr="00367D5B">
              <w:rPr>
                <w:lang w:val="vi-VN"/>
              </w:rPr>
              <w:t xml:space="preserve"> </w:t>
            </w:r>
            <w:r w:rsidRPr="00367D5B">
              <w:rPr>
                <w:vertAlign w:val="superscript"/>
              </w:rPr>
              <w:t>(</w:t>
            </w:r>
            <w:r w:rsidRPr="00367D5B">
              <w:rPr>
                <w:vertAlign w:val="superscript"/>
                <w:lang w:val="vi-VN"/>
              </w:rPr>
              <w:t>6</w:t>
            </w:r>
            <w:r w:rsidRPr="00367D5B">
              <w:rPr>
                <w:vertAlign w:val="superscript"/>
              </w:rPr>
              <w:t>)</w:t>
            </w:r>
          </w:p>
        </w:tc>
        <w:tc>
          <w:tcPr>
            <w:tcW w:w="631" w:type="pct"/>
            <w:tcBorders>
              <w:bottom w:val="single" w:sz="12" w:space="0" w:color="auto"/>
            </w:tcBorders>
            <w:vAlign w:val="center"/>
          </w:tcPr>
          <w:p w:rsidR="00444FDF" w:rsidRPr="00367D5B" w:rsidRDefault="00444FDF" w:rsidP="00F5410A">
            <w:pPr>
              <w:widowControl w:val="0"/>
              <w:spacing w:after="60" w:line="271" w:lineRule="auto"/>
              <w:jc w:val="center"/>
            </w:pPr>
          </w:p>
        </w:tc>
        <w:tc>
          <w:tcPr>
            <w:tcW w:w="551" w:type="pct"/>
            <w:tcBorders>
              <w:bottom w:val="single" w:sz="12" w:space="0" w:color="auto"/>
            </w:tcBorders>
            <w:vAlign w:val="center"/>
          </w:tcPr>
          <w:p w:rsidR="00444FDF" w:rsidRPr="00367D5B" w:rsidRDefault="00444FDF" w:rsidP="00F5410A">
            <w:pPr>
              <w:widowControl w:val="0"/>
              <w:spacing w:after="60" w:line="271" w:lineRule="auto"/>
              <w:jc w:val="center"/>
            </w:pPr>
          </w:p>
        </w:tc>
        <w:tc>
          <w:tcPr>
            <w:tcW w:w="621" w:type="pct"/>
            <w:tcBorders>
              <w:bottom w:val="single" w:sz="12" w:space="0" w:color="auto"/>
              <w:right w:val="single" w:sz="12" w:space="0" w:color="auto"/>
            </w:tcBorders>
            <w:vAlign w:val="center"/>
          </w:tcPr>
          <w:p w:rsidR="00444FDF" w:rsidRPr="00367D5B" w:rsidRDefault="00444FDF" w:rsidP="00F5410A">
            <w:pPr>
              <w:widowControl w:val="0"/>
              <w:spacing w:after="60" w:line="271" w:lineRule="auto"/>
              <w:jc w:val="center"/>
            </w:pPr>
          </w:p>
        </w:tc>
      </w:tr>
    </w:tbl>
    <w:p w:rsidR="00444FDF" w:rsidRPr="00367D5B" w:rsidRDefault="00444FDF" w:rsidP="00444FDF">
      <w:pPr>
        <w:jc w:val="center"/>
        <w:rPr>
          <w:b/>
          <w:bCs/>
          <w:sz w:val="26"/>
          <w:szCs w:val="26"/>
        </w:rPr>
      </w:pPr>
    </w:p>
    <w:p w:rsidR="00444FDF" w:rsidRPr="00367D5B" w:rsidRDefault="00444FDF" w:rsidP="00444FDF">
      <w:pPr>
        <w:widowControl w:val="0"/>
        <w:spacing w:after="60" w:line="271" w:lineRule="auto"/>
        <w:rPr>
          <w:b/>
          <w:i/>
        </w:rPr>
      </w:pPr>
      <w:r w:rsidRPr="00367D5B">
        <w:rPr>
          <w:b/>
          <w:i/>
        </w:rPr>
        <w:t>….</w:t>
      </w:r>
    </w:p>
    <w:p w:rsidR="00444FDF" w:rsidRPr="00367D5B" w:rsidRDefault="00444FDF" w:rsidP="00444FDF">
      <w:pPr>
        <w:widowControl w:val="0"/>
        <w:spacing w:after="60" w:line="271" w:lineRule="auto"/>
        <w:rPr>
          <w:b/>
          <w:i/>
          <w:lang w:val="vi-VN"/>
        </w:rPr>
      </w:pPr>
      <w:r w:rsidRPr="00367D5B">
        <w:rPr>
          <w:b/>
          <w:i/>
        </w:rPr>
        <w:t>Ghi chú:</w:t>
      </w:r>
    </w:p>
    <w:p w:rsidR="00444FDF" w:rsidRPr="00367D5B" w:rsidRDefault="00444FDF" w:rsidP="00444FDF">
      <w:pPr>
        <w:pStyle w:val="ListParagraph"/>
        <w:widowControl w:val="0"/>
        <w:numPr>
          <w:ilvl w:val="0"/>
          <w:numId w:val="10"/>
        </w:numPr>
        <w:spacing w:after="60" w:line="271" w:lineRule="auto"/>
        <w:ind w:left="928"/>
        <w:jc w:val="both"/>
        <w:rPr>
          <w:i/>
        </w:rPr>
      </w:pPr>
      <w:r w:rsidRPr="00367D5B">
        <w:rPr>
          <w:i/>
        </w:rPr>
        <w:t>Độ cao tính từ mặt đất tới mép thấp nhất của ăng ten.</w:t>
      </w:r>
    </w:p>
    <w:p w:rsidR="00444FDF" w:rsidRPr="00367D5B" w:rsidRDefault="00444FDF" w:rsidP="00444FDF">
      <w:pPr>
        <w:pStyle w:val="ListParagraph"/>
        <w:widowControl w:val="0"/>
        <w:numPr>
          <w:ilvl w:val="0"/>
          <w:numId w:val="10"/>
        </w:numPr>
        <w:spacing w:after="60" w:line="271" w:lineRule="auto"/>
        <w:ind w:left="928"/>
        <w:jc w:val="both"/>
        <w:rPr>
          <w:i/>
        </w:rPr>
      </w:pPr>
      <w:r w:rsidRPr="00367D5B">
        <w:rPr>
          <w:i/>
        </w:rPr>
        <w:t>Độ cao tính từ mặt đất tới đỉnh cột ăng ten.</w:t>
      </w:r>
    </w:p>
    <w:p w:rsidR="00444FDF" w:rsidRPr="00367D5B" w:rsidRDefault="00444FDF" w:rsidP="00444FDF">
      <w:pPr>
        <w:pStyle w:val="ListParagraph"/>
        <w:widowControl w:val="0"/>
        <w:numPr>
          <w:ilvl w:val="0"/>
          <w:numId w:val="10"/>
        </w:numPr>
        <w:spacing w:after="60" w:line="271" w:lineRule="auto"/>
        <w:jc w:val="both"/>
        <w:rPr>
          <w:i/>
        </w:rPr>
      </w:pPr>
      <w:r w:rsidRPr="00367D5B">
        <w:rPr>
          <w:i/>
        </w:rPr>
        <w:t>áp dụng đối với ăng ten định hướng, nếu là ăng ten đẳng hướng theo phương nằm ngang thì ghi là bán kính vùng tuân thủ.</w:t>
      </w:r>
    </w:p>
    <w:p w:rsidR="00444FDF" w:rsidRPr="00367D5B" w:rsidRDefault="00444FDF" w:rsidP="00444FDF">
      <w:pPr>
        <w:pStyle w:val="ListParagraph"/>
        <w:widowControl w:val="0"/>
        <w:numPr>
          <w:ilvl w:val="0"/>
          <w:numId w:val="10"/>
        </w:numPr>
        <w:spacing w:after="60" w:line="271" w:lineRule="auto"/>
        <w:jc w:val="both"/>
        <w:rPr>
          <w:i/>
        </w:rPr>
      </w:pPr>
      <w:r w:rsidRPr="00367D5B">
        <w:rPr>
          <w:i/>
        </w:rPr>
        <w:t>áp dụng đối với ăng ten định hướng, nếu là ăng ten đẳng hướng theo phương nằm ngang thì bỏ trống.</w:t>
      </w:r>
    </w:p>
    <w:p w:rsidR="00444FDF" w:rsidRPr="00367D5B" w:rsidRDefault="00444FDF" w:rsidP="00444FDF">
      <w:pPr>
        <w:pStyle w:val="ListParagraph"/>
        <w:widowControl w:val="0"/>
        <w:numPr>
          <w:ilvl w:val="0"/>
          <w:numId w:val="10"/>
        </w:numPr>
        <w:spacing w:after="60" w:line="271" w:lineRule="auto"/>
        <w:jc w:val="both"/>
        <w:rPr>
          <w:i/>
        </w:rPr>
      </w:pPr>
      <w:r w:rsidRPr="00367D5B">
        <w:rPr>
          <w:i/>
        </w:rPr>
        <w:t>áp dụng đối với ăng ten định hướng, nếu là ăng ten đẳng hướng theo phương nằm ngang thì ghi là bán kính vùng liên quan).</w:t>
      </w:r>
    </w:p>
    <w:p w:rsidR="00444FDF" w:rsidRPr="00367D5B" w:rsidRDefault="00444FDF" w:rsidP="00444FDF">
      <w:pPr>
        <w:pStyle w:val="ListParagraph"/>
        <w:widowControl w:val="0"/>
        <w:numPr>
          <w:ilvl w:val="0"/>
          <w:numId w:val="10"/>
        </w:numPr>
        <w:spacing w:after="60" w:line="271" w:lineRule="auto"/>
        <w:jc w:val="both"/>
        <w:rPr>
          <w:i/>
        </w:rPr>
      </w:pPr>
      <w:r w:rsidRPr="00367D5B">
        <w:rPr>
          <w:i/>
        </w:rPr>
        <w:t>áp dụng đối với ăng ten định hướng, nếu là ăng ten đẳng hướng theo phương nằm ngang thì bỏ trống).</w:t>
      </w:r>
    </w:p>
    <w:p w:rsidR="00444FDF" w:rsidRPr="00367D5B" w:rsidRDefault="00444FDF" w:rsidP="00444FDF">
      <w:pPr>
        <w:pStyle w:val="ListParagraph"/>
        <w:widowControl w:val="0"/>
        <w:spacing w:after="60" w:line="271" w:lineRule="auto"/>
        <w:ind w:left="1080"/>
        <w:jc w:val="both"/>
        <w:rPr>
          <w:i/>
        </w:rPr>
      </w:pPr>
    </w:p>
    <w:p w:rsidR="00444FDF" w:rsidRPr="00367D5B" w:rsidRDefault="00444FDF" w:rsidP="00444FDF">
      <w:pPr>
        <w:spacing w:before="240"/>
        <w:rPr>
          <w:b/>
        </w:rPr>
      </w:pPr>
      <w:r w:rsidRPr="00367D5B">
        <w:rPr>
          <w:b/>
        </w:rPr>
        <w:t>6.1.2. Xác định ng</w:t>
      </w:r>
      <w:r w:rsidRPr="00367D5B">
        <w:rPr>
          <w:rFonts w:hint="cs"/>
          <w:b/>
        </w:rPr>
        <w:t>ư</w:t>
      </w:r>
      <w:r w:rsidRPr="00367D5B">
        <w:rPr>
          <w:b/>
        </w:rPr>
        <w:t xml:space="preserve">ời dân có thể tiếp cận </w:t>
      </w:r>
      <w:r w:rsidRPr="00367D5B">
        <w:rPr>
          <w:rFonts w:hint="eastAsia"/>
          <w:b/>
        </w:rPr>
        <w:t>đ</w:t>
      </w:r>
      <w:r w:rsidRPr="00367D5B">
        <w:rPr>
          <w:b/>
        </w:rPr>
        <w:t>ến vùng tuân thủ, vùng liên quan không</w:t>
      </w:r>
    </w:p>
    <w:p w:rsidR="00444FDF" w:rsidRPr="00367D5B" w:rsidRDefault="00444FDF" w:rsidP="00444FDF">
      <w:pPr>
        <w:numPr>
          <w:ilvl w:val="0"/>
          <w:numId w:val="7"/>
        </w:numPr>
        <w:tabs>
          <w:tab w:val="left" w:pos="709"/>
        </w:tabs>
        <w:ind w:left="709" w:hanging="426"/>
        <w:jc w:val="both"/>
      </w:pPr>
      <w:r w:rsidRPr="00367D5B">
        <w:t>Ng</w:t>
      </w:r>
      <w:r w:rsidRPr="00367D5B">
        <w:rPr>
          <w:rFonts w:hint="cs"/>
        </w:rPr>
        <w:t>ư</w:t>
      </w:r>
      <w:r w:rsidRPr="00367D5B">
        <w:t xml:space="preserve">ời dân có thể tiếp cận </w:t>
      </w:r>
      <w:r w:rsidRPr="00367D5B">
        <w:rPr>
          <w:rFonts w:hint="eastAsia"/>
        </w:rPr>
        <w:t>đ</w:t>
      </w:r>
      <w:r w:rsidRPr="00367D5B">
        <w:t>ến vùng tuân thủ không?</w:t>
      </w:r>
    </w:p>
    <w:p w:rsidR="00444FDF" w:rsidRPr="00367D5B" w:rsidRDefault="00444FDF" w:rsidP="00444FDF">
      <w:pPr>
        <w:spacing w:before="60"/>
        <w:ind w:left="686" w:firstLine="709"/>
      </w:pPr>
      <w:r w:rsidRPr="00367D5B">
        <w:t xml:space="preserve">     </w:t>
      </w:r>
      <w:r w:rsidRPr="00367D5B">
        <w:tab/>
        <w:t xml:space="preserve">Có:  </w:t>
      </w:r>
      <w:r w:rsidRPr="00367D5B">
        <w:sym w:font="Wingdings" w:char="F0A8"/>
      </w:r>
      <w:r w:rsidRPr="00367D5B">
        <w:tab/>
      </w:r>
      <w:r w:rsidRPr="00367D5B">
        <w:tab/>
      </w:r>
      <w:r w:rsidRPr="00367D5B">
        <w:tab/>
      </w:r>
      <w:r w:rsidRPr="00367D5B">
        <w:tab/>
        <w:t xml:space="preserve">Không:  </w:t>
      </w:r>
      <w:r w:rsidRPr="00367D5B">
        <w:sym w:font="Wingdings" w:char="F0A8"/>
      </w:r>
      <w:r w:rsidRPr="00367D5B">
        <w:t xml:space="preserve"> </w:t>
      </w:r>
    </w:p>
    <w:p w:rsidR="00444FDF" w:rsidRPr="00367D5B" w:rsidRDefault="00444FDF" w:rsidP="00444FDF">
      <w:pPr>
        <w:numPr>
          <w:ilvl w:val="0"/>
          <w:numId w:val="7"/>
        </w:numPr>
        <w:tabs>
          <w:tab w:val="left" w:pos="709"/>
        </w:tabs>
        <w:ind w:left="709" w:hanging="426"/>
        <w:jc w:val="both"/>
      </w:pPr>
      <w:r w:rsidRPr="00367D5B">
        <w:t>Ng</w:t>
      </w:r>
      <w:r w:rsidRPr="00367D5B">
        <w:rPr>
          <w:rFonts w:hint="cs"/>
        </w:rPr>
        <w:t>ư</w:t>
      </w:r>
      <w:r w:rsidRPr="00367D5B">
        <w:t xml:space="preserve">ời dân có thể tiếp cận đến vùng liên quan không? </w:t>
      </w:r>
    </w:p>
    <w:p w:rsidR="00444FDF" w:rsidRPr="00367D5B" w:rsidRDefault="00444FDF" w:rsidP="00444FDF">
      <w:pPr>
        <w:spacing w:before="60"/>
        <w:ind w:left="686" w:firstLine="709"/>
      </w:pPr>
      <w:r w:rsidRPr="00367D5B">
        <w:t xml:space="preserve">     </w:t>
      </w:r>
      <w:r w:rsidRPr="00367D5B">
        <w:tab/>
        <w:t xml:space="preserve">Có:  </w:t>
      </w:r>
      <w:r w:rsidRPr="00367D5B">
        <w:sym w:font="Wingdings" w:char="F0A8"/>
      </w:r>
      <w:r w:rsidRPr="00367D5B">
        <w:t xml:space="preserve"> </w:t>
      </w:r>
      <w:r w:rsidRPr="00367D5B">
        <w:tab/>
      </w:r>
      <w:r w:rsidRPr="00367D5B">
        <w:tab/>
      </w:r>
      <w:r w:rsidRPr="00367D5B">
        <w:tab/>
        <w:t xml:space="preserve">Không:  </w:t>
      </w:r>
      <w:r w:rsidRPr="00367D5B">
        <w:sym w:font="Wingdings" w:char="F0A8"/>
      </w:r>
      <w:r w:rsidRPr="00367D5B">
        <w:t xml:space="preserve"> </w:t>
      </w:r>
    </w:p>
    <w:p w:rsidR="00444FDF" w:rsidRPr="00367D5B" w:rsidRDefault="00444FDF" w:rsidP="00444FDF">
      <w:pPr>
        <w:spacing w:before="60"/>
      </w:pPr>
      <w:r w:rsidRPr="00367D5B">
        <w:rPr>
          <w:b/>
        </w:rPr>
        <w:t>6.1.3. Các thông số kỹ thuật giả định để tính toán xác định giới hạn an toàn (áp dụng với trạm gốc có công suất phát nhỏ hơn hoặc bằng 150 W)</w:t>
      </w:r>
      <w:r w:rsidRPr="00367D5B">
        <w:t xml:space="preserve">: </w:t>
      </w:r>
    </w:p>
    <w:p w:rsidR="00444FDF" w:rsidRPr="00367D5B" w:rsidRDefault="00444FDF" w:rsidP="00444FDF">
      <w:pPr>
        <w:numPr>
          <w:ilvl w:val="0"/>
          <w:numId w:val="7"/>
        </w:numPr>
        <w:tabs>
          <w:tab w:val="left" w:pos="993"/>
        </w:tabs>
        <w:spacing w:before="60"/>
        <w:ind w:left="993" w:hanging="426"/>
        <w:jc w:val="both"/>
      </w:pPr>
      <w:r w:rsidRPr="00367D5B">
        <w:t>Góc ngẩng tổng cộng của ăng ten: 12</w:t>
      </w:r>
      <w:r w:rsidRPr="00367D5B">
        <w:rPr>
          <w:vertAlign w:val="superscript"/>
        </w:rPr>
        <w:t>0</w:t>
      </w:r>
    </w:p>
    <w:p w:rsidR="00444FDF" w:rsidRPr="00367D5B" w:rsidRDefault="00444FDF" w:rsidP="00444FDF">
      <w:pPr>
        <w:numPr>
          <w:ilvl w:val="0"/>
          <w:numId w:val="7"/>
        </w:numPr>
        <w:tabs>
          <w:tab w:val="left" w:pos="993"/>
        </w:tabs>
        <w:spacing w:before="60"/>
        <w:ind w:left="993" w:hanging="426"/>
        <w:jc w:val="both"/>
      </w:pPr>
      <w:r w:rsidRPr="00367D5B">
        <w:rPr>
          <w:vertAlign w:val="superscript"/>
        </w:rPr>
        <w:t xml:space="preserve"> </w:t>
      </w:r>
      <w:r w:rsidRPr="00367D5B">
        <w:t>Công suất giả định tính bằng công suất phát tối đa có thể  của thiết bị thu phát sóng vô tuyến điện.</w:t>
      </w:r>
    </w:p>
    <w:p w:rsidR="00444FDF" w:rsidRPr="00367D5B" w:rsidRDefault="00444FDF" w:rsidP="00444FDF">
      <w:pPr>
        <w:numPr>
          <w:ilvl w:val="0"/>
          <w:numId w:val="7"/>
        </w:numPr>
        <w:tabs>
          <w:tab w:val="left" w:pos="993"/>
        </w:tabs>
        <w:spacing w:before="60"/>
        <w:ind w:left="993" w:hanging="426"/>
        <w:jc w:val="both"/>
      </w:pPr>
      <w:r w:rsidRPr="00367D5B">
        <w:t>Đ</w:t>
      </w:r>
      <w:r w:rsidRPr="00367D5B">
        <w:rPr>
          <w:rFonts w:hint="cs"/>
        </w:rPr>
        <w:t>ư</w:t>
      </w:r>
      <w:r w:rsidRPr="00367D5B">
        <w:t xml:space="preserve">ờng kính của vùng liên quan giả </w:t>
      </w:r>
      <w:r w:rsidRPr="00367D5B">
        <w:rPr>
          <w:rFonts w:hint="eastAsia"/>
        </w:rPr>
        <w:t>đ</w:t>
      </w:r>
      <w:r w:rsidRPr="00367D5B">
        <w:t>ịnh: 100 m.</w:t>
      </w:r>
    </w:p>
    <w:p w:rsidR="00444FDF" w:rsidRPr="00367D5B" w:rsidRDefault="00444FDF" w:rsidP="00444FDF">
      <w:pPr>
        <w:numPr>
          <w:ilvl w:val="0"/>
          <w:numId w:val="7"/>
        </w:numPr>
        <w:tabs>
          <w:tab w:val="left" w:pos="993"/>
        </w:tabs>
        <w:spacing w:before="60"/>
        <w:ind w:left="993" w:hanging="426"/>
        <w:jc w:val="both"/>
      </w:pPr>
      <w:r w:rsidRPr="00367D5B">
        <w:t xml:space="preserve">Chiều cao của vùng liên quan giả định (bằng chiều cao của vùng liên quan của ăng ten thấp nhất trên cột ăng ten: </w:t>
      </w:r>
    </w:p>
    <w:p w:rsidR="00444FDF" w:rsidRPr="00367D5B" w:rsidRDefault="00444FDF" w:rsidP="00444FDF">
      <w:pPr>
        <w:numPr>
          <w:ilvl w:val="0"/>
          <w:numId w:val="7"/>
        </w:numPr>
        <w:tabs>
          <w:tab w:val="left" w:pos="993"/>
        </w:tabs>
        <w:spacing w:before="60"/>
        <w:ind w:left="993" w:hanging="426"/>
        <w:jc w:val="both"/>
      </w:pPr>
      <w:r w:rsidRPr="00367D5B">
        <w:t>Vùng liên quan giả định quay một vòng tròn quanh cột ăng ten có giao cắt vùng thâm nhập?</w:t>
      </w:r>
    </w:p>
    <w:p w:rsidR="00444FDF" w:rsidRPr="00367D5B" w:rsidRDefault="00444FDF" w:rsidP="00444FDF">
      <w:pPr>
        <w:spacing w:before="60"/>
        <w:ind w:left="686" w:firstLine="709"/>
      </w:pPr>
      <w:r w:rsidRPr="00367D5B">
        <w:t xml:space="preserve">     </w:t>
      </w:r>
      <w:r w:rsidRPr="00367D5B">
        <w:tab/>
        <w:t xml:space="preserve">Có:  </w:t>
      </w:r>
      <w:r w:rsidRPr="00367D5B">
        <w:sym w:font="Wingdings" w:char="F0A8"/>
      </w:r>
      <w:r w:rsidRPr="00367D5B">
        <w:t xml:space="preserve"> </w:t>
      </w:r>
      <w:r w:rsidRPr="00367D5B">
        <w:tab/>
      </w:r>
      <w:r w:rsidRPr="00367D5B">
        <w:tab/>
      </w:r>
      <w:r w:rsidRPr="00367D5B">
        <w:tab/>
      </w:r>
      <w:r w:rsidRPr="00367D5B">
        <w:tab/>
        <w:t xml:space="preserve">Không:  </w:t>
      </w:r>
      <w:r w:rsidRPr="00367D5B">
        <w:sym w:font="Wingdings" w:char="F0A8"/>
      </w:r>
      <w:r w:rsidRPr="00367D5B">
        <w:t xml:space="preserve"> </w:t>
      </w:r>
    </w:p>
    <w:p w:rsidR="00444FDF" w:rsidRPr="00367D5B" w:rsidRDefault="00444FDF" w:rsidP="00444FDF">
      <w:pPr>
        <w:pStyle w:val="Heading3"/>
        <w:jc w:val="both"/>
        <w:rPr>
          <w:color w:val="auto"/>
          <w:sz w:val="24"/>
          <w:szCs w:val="24"/>
        </w:rPr>
      </w:pPr>
      <w:r w:rsidRPr="00367D5B">
        <w:rPr>
          <w:color w:val="auto"/>
          <w:sz w:val="24"/>
          <w:szCs w:val="24"/>
        </w:rPr>
        <w:lastRenderedPageBreak/>
        <w:t>6.2. Kết quả đo ph</w:t>
      </w:r>
      <w:r w:rsidRPr="00367D5B">
        <w:rPr>
          <w:rFonts w:hint="cs"/>
          <w:color w:val="auto"/>
          <w:sz w:val="24"/>
          <w:szCs w:val="24"/>
        </w:rPr>
        <w:t>ơ</w:t>
      </w:r>
      <w:r w:rsidRPr="00367D5B">
        <w:rPr>
          <w:color w:val="auto"/>
          <w:sz w:val="24"/>
          <w:szCs w:val="24"/>
        </w:rPr>
        <w:t>i nhiễm (nếu có):</w:t>
      </w: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851"/>
        <w:gridCol w:w="1207"/>
        <w:gridCol w:w="1770"/>
        <w:gridCol w:w="1701"/>
        <w:gridCol w:w="1701"/>
      </w:tblGrid>
      <w:tr w:rsidR="00444FDF" w:rsidRPr="00367D5B" w:rsidTr="00F5410A">
        <w:trPr>
          <w:trHeight w:val="611"/>
          <w:tblHeader/>
          <w:jc w:val="center"/>
        </w:trPr>
        <w:tc>
          <w:tcPr>
            <w:tcW w:w="1417" w:type="dxa"/>
            <w:vMerge w:val="restart"/>
            <w:vAlign w:val="center"/>
          </w:tcPr>
          <w:p w:rsidR="00444FDF" w:rsidRPr="00367D5B" w:rsidRDefault="00444FDF" w:rsidP="00F5410A">
            <w:pPr>
              <w:jc w:val="center"/>
              <w:rPr>
                <w:b/>
              </w:rPr>
            </w:pPr>
            <w:r w:rsidRPr="00367D5B">
              <w:rPr>
                <w:b/>
              </w:rPr>
              <w:t>Lớp đo</w:t>
            </w:r>
          </w:p>
        </w:tc>
        <w:tc>
          <w:tcPr>
            <w:tcW w:w="851" w:type="dxa"/>
            <w:vMerge w:val="restart"/>
            <w:vAlign w:val="center"/>
          </w:tcPr>
          <w:p w:rsidR="00444FDF" w:rsidRPr="00367D5B" w:rsidRDefault="00444FDF" w:rsidP="00F5410A">
            <w:pPr>
              <w:jc w:val="center"/>
              <w:rPr>
                <w:b/>
              </w:rPr>
            </w:pPr>
            <w:r w:rsidRPr="00367D5B">
              <w:rPr>
                <w:b/>
              </w:rPr>
              <w:t>TT</w:t>
            </w:r>
          </w:p>
        </w:tc>
        <w:tc>
          <w:tcPr>
            <w:tcW w:w="1207" w:type="dxa"/>
            <w:vMerge w:val="restart"/>
            <w:vAlign w:val="center"/>
          </w:tcPr>
          <w:p w:rsidR="00444FDF" w:rsidRPr="00367D5B" w:rsidRDefault="00444FDF" w:rsidP="00F5410A">
            <w:pPr>
              <w:jc w:val="center"/>
              <w:rPr>
                <w:b/>
              </w:rPr>
            </w:pPr>
            <w:r w:rsidRPr="00367D5B">
              <w:rPr>
                <w:b/>
              </w:rPr>
              <w:t>Điểm đo</w:t>
            </w:r>
          </w:p>
        </w:tc>
        <w:tc>
          <w:tcPr>
            <w:tcW w:w="5172" w:type="dxa"/>
            <w:gridSpan w:val="3"/>
            <w:vAlign w:val="center"/>
          </w:tcPr>
          <w:p w:rsidR="00444FDF" w:rsidRPr="00367D5B" w:rsidRDefault="00444FDF" w:rsidP="00F5410A">
            <w:pPr>
              <w:jc w:val="center"/>
              <w:rPr>
                <w:b/>
              </w:rPr>
            </w:pPr>
            <w:r w:rsidRPr="00367D5B">
              <w:rPr>
                <w:b/>
              </w:rPr>
              <w:t>Kết quả đo</w:t>
            </w:r>
          </w:p>
          <w:p w:rsidR="00444FDF" w:rsidRPr="00367D5B" w:rsidRDefault="00444FDF" w:rsidP="00F5410A">
            <w:pPr>
              <w:jc w:val="center"/>
              <w:rPr>
                <w:b/>
              </w:rPr>
            </w:pPr>
            <w:r w:rsidRPr="00367D5B">
              <w:rPr>
                <w:b/>
              </w:rPr>
              <w:t>(V/m hoặc W/m</w:t>
            </w:r>
            <w:r w:rsidRPr="00367D5B">
              <w:rPr>
                <w:b/>
                <w:vertAlign w:val="superscript"/>
              </w:rPr>
              <w:t xml:space="preserve">2 </w:t>
            </w:r>
            <w:r w:rsidRPr="00367D5B">
              <w:rPr>
                <w:b/>
              </w:rPr>
              <w:t>hoặc A/m)</w:t>
            </w:r>
          </w:p>
        </w:tc>
      </w:tr>
      <w:tr w:rsidR="00444FDF" w:rsidRPr="00367D5B" w:rsidTr="00F5410A">
        <w:trPr>
          <w:trHeight w:val="299"/>
          <w:tblHeader/>
          <w:jc w:val="center"/>
        </w:trPr>
        <w:tc>
          <w:tcPr>
            <w:tcW w:w="1417" w:type="dxa"/>
            <w:vMerge/>
          </w:tcPr>
          <w:p w:rsidR="00444FDF" w:rsidRPr="00367D5B" w:rsidRDefault="00444FDF" w:rsidP="00F5410A">
            <w:pPr>
              <w:jc w:val="center"/>
            </w:pPr>
          </w:p>
        </w:tc>
        <w:tc>
          <w:tcPr>
            <w:tcW w:w="851" w:type="dxa"/>
            <w:vMerge/>
          </w:tcPr>
          <w:p w:rsidR="00444FDF" w:rsidRPr="00367D5B" w:rsidRDefault="00444FDF" w:rsidP="00F5410A">
            <w:pPr>
              <w:jc w:val="center"/>
            </w:pPr>
          </w:p>
        </w:tc>
        <w:tc>
          <w:tcPr>
            <w:tcW w:w="1207" w:type="dxa"/>
            <w:vMerge/>
          </w:tcPr>
          <w:p w:rsidR="00444FDF" w:rsidRPr="00367D5B" w:rsidRDefault="00444FDF" w:rsidP="00F5410A">
            <w:pPr>
              <w:jc w:val="center"/>
            </w:pPr>
          </w:p>
        </w:tc>
        <w:tc>
          <w:tcPr>
            <w:tcW w:w="1770" w:type="dxa"/>
          </w:tcPr>
          <w:p w:rsidR="00444FDF" w:rsidRPr="00367D5B" w:rsidRDefault="00444FDF" w:rsidP="00F5410A">
            <w:pPr>
              <w:jc w:val="center"/>
            </w:pPr>
            <w:r w:rsidRPr="00367D5B">
              <w:t>Vị trí đo 1,1m</w:t>
            </w:r>
          </w:p>
        </w:tc>
        <w:tc>
          <w:tcPr>
            <w:tcW w:w="1701" w:type="dxa"/>
          </w:tcPr>
          <w:p w:rsidR="00444FDF" w:rsidRPr="00367D5B" w:rsidRDefault="00444FDF" w:rsidP="00F5410A">
            <w:pPr>
              <w:jc w:val="center"/>
            </w:pPr>
            <w:r w:rsidRPr="00367D5B">
              <w:t>Vị trí đo 1,5m</w:t>
            </w:r>
          </w:p>
        </w:tc>
        <w:tc>
          <w:tcPr>
            <w:tcW w:w="1701" w:type="dxa"/>
          </w:tcPr>
          <w:p w:rsidR="00444FDF" w:rsidRPr="00367D5B" w:rsidRDefault="00444FDF" w:rsidP="00F5410A">
            <w:pPr>
              <w:jc w:val="center"/>
            </w:pPr>
            <w:r w:rsidRPr="00367D5B">
              <w:t>Vị trí đo 1,7m</w:t>
            </w:r>
          </w:p>
        </w:tc>
      </w:tr>
      <w:tr w:rsidR="00444FDF" w:rsidRPr="00367D5B" w:rsidTr="00F5410A">
        <w:trPr>
          <w:cantSplit/>
          <w:trHeight w:val="272"/>
          <w:jc w:val="center"/>
        </w:trPr>
        <w:tc>
          <w:tcPr>
            <w:tcW w:w="1417" w:type="dxa"/>
            <w:vMerge w:val="restart"/>
          </w:tcPr>
          <w:p w:rsidR="00444FDF" w:rsidRPr="00367D5B" w:rsidRDefault="00444FDF" w:rsidP="00F5410A">
            <w:pPr>
              <w:jc w:val="center"/>
            </w:pPr>
            <w:r w:rsidRPr="00367D5B">
              <w:t>Lớp 1</w:t>
            </w:r>
          </w:p>
          <w:p w:rsidR="00444FDF" w:rsidRPr="00367D5B" w:rsidRDefault="00444FDF" w:rsidP="00F5410A">
            <w:pPr>
              <w:jc w:val="center"/>
            </w:pPr>
          </w:p>
          <w:p w:rsidR="00444FDF" w:rsidRPr="00367D5B" w:rsidRDefault="00444FDF" w:rsidP="00F5410A">
            <w:pPr>
              <w:jc w:val="center"/>
            </w:pPr>
          </w:p>
        </w:tc>
        <w:tc>
          <w:tcPr>
            <w:tcW w:w="851" w:type="dxa"/>
          </w:tcPr>
          <w:p w:rsidR="00444FDF" w:rsidRPr="00367D5B" w:rsidRDefault="00444FDF" w:rsidP="00444FDF">
            <w:pPr>
              <w:numPr>
                <w:ilvl w:val="0"/>
                <w:numId w:val="8"/>
              </w:numPr>
              <w:tabs>
                <w:tab w:val="left" w:pos="114"/>
              </w:tabs>
              <w:jc w:val="center"/>
            </w:pPr>
          </w:p>
        </w:tc>
        <w:tc>
          <w:tcPr>
            <w:tcW w:w="1207" w:type="dxa"/>
          </w:tcPr>
          <w:p w:rsidR="00444FDF" w:rsidRPr="00367D5B" w:rsidRDefault="00444FDF" w:rsidP="00F5410A">
            <w:pPr>
              <w:jc w:val="center"/>
            </w:pPr>
            <w:r w:rsidRPr="00367D5B">
              <w:t>p1</w:t>
            </w:r>
          </w:p>
        </w:tc>
        <w:tc>
          <w:tcPr>
            <w:tcW w:w="1770" w:type="dxa"/>
          </w:tcPr>
          <w:p w:rsidR="00444FDF" w:rsidRPr="00367D5B" w:rsidRDefault="00444FDF" w:rsidP="00F5410A">
            <w:pPr>
              <w:jc w:val="center"/>
            </w:pPr>
          </w:p>
        </w:tc>
        <w:tc>
          <w:tcPr>
            <w:tcW w:w="1701" w:type="dxa"/>
          </w:tcPr>
          <w:p w:rsidR="00444FDF" w:rsidRPr="00367D5B" w:rsidRDefault="00444FDF" w:rsidP="00F5410A">
            <w:pPr>
              <w:jc w:val="center"/>
            </w:pPr>
          </w:p>
        </w:tc>
        <w:tc>
          <w:tcPr>
            <w:tcW w:w="1701" w:type="dxa"/>
          </w:tcPr>
          <w:p w:rsidR="00444FDF" w:rsidRPr="00367D5B" w:rsidRDefault="00444FDF" w:rsidP="00F5410A">
            <w:pPr>
              <w:jc w:val="center"/>
            </w:pPr>
          </w:p>
        </w:tc>
      </w:tr>
      <w:tr w:rsidR="00444FDF" w:rsidRPr="00367D5B" w:rsidTr="00F5410A">
        <w:trPr>
          <w:cantSplit/>
          <w:trHeight w:val="244"/>
          <w:jc w:val="center"/>
        </w:trPr>
        <w:tc>
          <w:tcPr>
            <w:tcW w:w="1417" w:type="dxa"/>
            <w:vMerge/>
          </w:tcPr>
          <w:p w:rsidR="00444FDF" w:rsidRPr="00367D5B" w:rsidRDefault="00444FDF" w:rsidP="00F5410A">
            <w:pPr>
              <w:jc w:val="center"/>
            </w:pPr>
          </w:p>
        </w:tc>
        <w:tc>
          <w:tcPr>
            <w:tcW w:w="851" w:type="dxa"/>
          </w:tcPr>
          <w:p w:rsidR="00444FDF" w:rsidRPr="00367D5B" w:rsidRDefault="00444FDF" w:rsidP="00444FDF">
            <w:pPr>
              <w:numPr>
                <w:ilvl w:val="0"/>
                <w:numId w:val="8"/>
              </w:numPr>
              <w:tabs>
                <w:tab w:val="left" w:pos="114"/>
              </w:tabs>
              <w:jc w:val="center"/>
            </w:pPr>
          </w:p>
        </w:tc>
        <w:tc>
          <w:tcPr>
            <w:tcW w:w="1207" w:type="dxa"/>
          </w:tcPr>
          <w:p w:rsidR="00444FDF" w:rsidRPr="00367D5B" w:rsidRDefault="00444FDF" w:rsidP="00F5410A">
            <w:pPr>
              <w:jc w:val="center"/>
            </w:pPr>
            <w:r w:rsidRPr="00367D5B">
              <w:t>p2</w:t>
            </w:r>
          </w:p>
        </w:tc>
        <w:tc>
          <w:tcPr>
            <w:tcW w:w="1770" w:type="dxa"/>
          </w:tcPr>
          <w:p w:rsidR="00444FDF" w:rsidRPr="00367D5B" w:rsidRDefault="00444FDF" w:rsidP="00F5410A">
            <w:pPr>
              <w:jc w:val="center"/>
            </w:pPr>
          </w:p>
        </w:tc>
        <w:tc>
          <w:tcPr>
            <w:tcW w:w="1701" w:type="dxa"/>
          </w:tcPr>
          <w:p w:rsidR="00444FDF" w:rsidRPr="00367D5B" w:rsidRDefault="00444FDF" w:rsidP="00F5410A">
            <w:pPr>
              <w:jc w:val="center"/>
            </w:pPr>
          </w:p>
        </w:tc>
        <w:tc>
          <w:tcPr>
            <w:tcW w:w="1701" w:type="dxa"/>
          </w:tcPr>
          <w:p w:rsidR="00444FDF" w:rsidRPr="00367D5B" w:rsidRDefault="00444FDF" w:rsidP="00F5410A">
            <w:pPr>
              <w:jc w:val="center"/>
            </w:pPr>
          </w:p>
        </w:tc>
      </w:tr>
      <w:tr w:rsidR="00444FDF" w:rsidRPr="00367D5B" w:rsidTr="00F5410A">
        <w:trPr>
          <w:cantSplit/>
          <w:trHeight w:val="353"/>
          <w:jc w:val="center"/>
        </w:trPr>
        <w:tc>
          <w:tcPr>
            <w:tcW w:w="1417" w:type="dxa"/>
            <w:vMerge/>
          </w:tcPr>
          <w:p w:rsidR="00444FDF" w:rsidRPr="00367D5B" w:rsidRDefault="00444FDF" w:rsidP="00F5410A">
            <w:pPr>
              <w:jc w:val="center"/>
            </w:pPr>
          </w:p>
        </w:tc>
        <w:tc>
          <w:tcPr>
            <w:tcW w:w="851" w:type="dxa"/>
          </w:tcPr>
          <w:p w:rsidR="00444FDF" w:rsidRPr="00367D5B" w:rsidRDefault="00444FDF" w:rsidP="00F5410A">
            <w:pPr>
              <w:tabs>
                <w:tab w:val="left" w:pos="114"/>
              </w:tabs>
              <w:jc w:val="center"/>
            </w:pPr>
            <w:r w:rsidRPr="00367D5B">
              <w:t>…</w:t>
            </w:r>
          </w:p>
        </w:tc>
        <w:tc>
          <w:tcPr>
            <w:tcW w:w="1207" w:type="dxa"/>
          </w:tcPr>
          <w:p w:rsidR="00444FDF" w:rsidRPr="00367D5B" w:rsidRDefault="00444FDF" w:rsidP="00F5410A">
            <w:pPr>
              <w:jc w:val="center"/>
            </w:pPr>
            <w:r w:rsidRPr="00367D5B">
              <w:t>…</w:t>
            </w:r>
          </w:p>
        </w:tc>
        <w:tc>
          <w:tcPr>
            <w:tcW w:w="1770" w:type="dxa"/>
          </w:tcPr>
          <w:p w:rsidR="00444FDF" w:rsidRPr="00367D5B" w:rsidRDefault="00444FDF" w:rsidP="00F5410A">
            <w:pPr>
              <w:jc w:val="center"/>
            </w:pPr>
          </w:p>
        </w:tc>
        <w:tc>
          <w:tcPr>
            <w:tcW w:w="1701" w:type="dxa"/>
          </w:tcPr>
          <w:p w:rsidR="00444FDF" w:rsidRPr="00367D5B" w:rsidRDefault="00444FDF" w:rsidP="00F5410A">
            <w:pPr>
              <w:jc w:val="center"/>
            </w:pPr>
          </w:p>
        </w:tc>
        <w:tc>
          <w:tcPr>
            <w:tcW w:w="1701" w:type="dxa"/>
          </w:tcPr>
          <w:p w:rsidR="00444FDF" w:rsidRPr="00367D5B" w:rsidRDefault="00444FDF" w:rsidP="00F5410A">
            <w:pPr>
              <w:jc w:val="center"/>
            </w:pPr>
          </w:p>
        </w:tc>
      </w:tr>
      <w:tr w:rsidR="00444FDF" w:rsidRPr="00367D5B" w:rsidTr="00F5410A">
        <w:trPr>
          <w:cantSplit/>
          <w:jc w:val="center"/>
        </w:trPr>
        <w:tc>
          <w:tcPr>
            <w:tcW w:w="1417" w:type="dxa"/>
            <w:vMerge w:val="restart"/>
          </w:tcPr>
          <w:p w:rsidR="00444FDF" w:rsidRPr="00367D5B" w:rsidRDefault="00444FDF" w:rsidP="00F5410A">
            <w:pPr>
              <w:jc w:val="center"/>
            </w:pPr>
            <w:r w:rsidRPr="00367D5B">
              <w:t>Lớp 2</w:t>
            </w:r>
          </w:p>
        </w:tc>
        <w:tc>
          <w:tcPr>
            <w:tcW w:w="851" w:type="dxa"/>
          </w:tcPr>
          <w:p w:rsidR="00444FDF" w:rsidRPr="00367D5B" w:rsidRDefault="00444FDF" w:rsidP="00444FDF">
            <w:pPr>
              <w:numPr>
                <w:ilvl w:val="0"/>
                <w:numId w:val="9"/>
              </w:numPr>
              <w:tabs>
                <w:tab w:val="left" w:pos="114"/>
              </w:tabs>
              <w:jc w:val="center"/>
            </w:pPr>
          </w:p>
        </w:tc>
        <w:tc>
          <w:tcPr>
            <w:tcW w:w="1207" w:type="dxa"/>
          </w:tcPr>
          <w:p w:rsidR="00444FDF" w:rsidRPr="00367D5B" w:rsidRDefault="00444FDF" w:rsidP="00F5410A">
            <w:pPr>
              <w:jc w:val="center"/>
            </w:pPr>
            <w:r w:rsidRPr="00367D5B">
              <w:t>p9</w:t>
            </w:r>
          </w:p>
        </w:tc>
        <w:tc>
          <w:tcPr>
            <w:tcW w:w="1770" w:type="dxa"/>
          </w:tcPr>
          <w:p w:rsidR="00444FDF" w:rsidRPr="00367D5B" w:rsidRDefault="00444FDF" w:rsidP="00F5410A">
            <w:pPr>
              <w:jc w:val="center"/>
            </w:pPr>
          </w:p>
        </w:tc>
        <w:tc>
          <w:tcPr>
            <w:tcW w:w="1701" w:type="dxa"/>
          </w:tcPr>
          <w:p w:rsidR="00444FDF" w:rsidRPr="00367D5B" w:rsidRDefault="00444FDF" w:rsidP="00F5410A">
            <w:pPr>
              <w:jc w:val="center"/>
            </w:pPr>
          </w:p>
        </w:tc>
        <w:tc>
          <w:tcPr>
            <w:tcW w:w="1701" w:type="dxa"/>
          </w:tcPr>
          <w:p w:rsidR="00444FDF" w:rsidRPr="00367D5B" w:rsidRDefault="00444FDF" w:rsidP="00F5410A">
            <w:pPr>
              <w:jc w:val="center"/>
            </w:pPr>
          </w:p>
        </w:tc>
      </w:tr>
      <w:tr w:rsidR="00444FDF" w:rsidRPr="00367D5B" w:rsidTr="00F5410A">
        <w:trPr>
          <w:cantSplit/>
          <w:jc w:val="center"/>
        </w:trPr>
        <w:tc>
          <w:tcPr>
            <w:tcW w:w="1417" w:type="dxa"/>
            <w:vMerge/>
          </w:tcPr>
          <w:p w:rsidR="00444FDF" w:rsidRPr="00367D5B" w:rsidRDefault="00444FDF" w:rsidP="00F5410A">
            <w:pPr>
              <w:jc w:val="center"/>
            </w:pPr>
          </w:p>
        </w:tc>
        <w:tc>
          <w:tcPr>
            <w:tcW w:w="851" w:type="dxa"/>
            <w:tcBorders>
              <w:bottom w:val="single" w:sz="4" w:space="0" w:color="auto"/>
            </w:tcBorders>
          </w:tcPr>
          <w:p w:rsidR="00444FDF" w:rsidRPr="00367D5B" w:rsidRDefault="00444FDF" w:rsidP="00444FDF">
            <w:pPr>
              <w:numPr>
                <w:ilvl w:val="0"/>
                <w:numId w:val="9"/>
              </w:numPr>
              <w:tabs>
                <w:tab w:val="left" w:pos="114"/>
              </w:tabs>
              <w:jc w:val="center"/>
            </w:pPr>
          </w:p>
        </w:tc>
        <w:tc>
          <w:tcPr>
            <w:tcW w:w="1207" w:type="dxa"/>
            <w:tcBorders>
              <w:bottom w:val="single" w:sz="4" w:space="0" w:color="auto"/>
            </w:tcBorders>
          </w:tcPr>
          <w:p w:rsidR="00444FDF" w:rsidRPr="00367D5B" w:rsidRDefault="00444FDF" w:rsidP="00F5410A">
            <w:pPr>
              <w:jc w:val="center"/>
            </w:pPr>
            <w:r w:rsidRPr="00367D5B">
              <w:t>p10</w:t>
            </w:r>
          </w:p>
        </w:tc>
        <w:tc>
          <w:tcPr>
            <w:tcW w:w="1770" w:type="dxa"/>
            <w:tcBorders>
              <w:bottom w:val="single" w:sz="4" w:space="0" w:color="auto"/>
            </w:tcBorders>
          </w:tcPr>
          <w:p w:rsidR="00444FDF" w:rsidRPr="00367D5B" w:rsidRDefault="00444FDF" w:rsidP="00F5410A">
            <w:pPr>
              <w:jc w:val="center"/>
            </w:pPr>
          </w:p>
        </w:tc>
        <w:tc>
          <w:tcPr>
            <w:tcW w:w="1701" w:type="dxa"/>
            <w:tcBorders>
              <w:bottom w:val="single" w:sz="4" w:space="0" w:color="auto"/>
            </w:tcBorders>
          </w:tcPr>
          <w:p w:rsidR="00444FDF" w:rsidRPr="00367D5B" w:rsidRDefault="00444FDF" w:rsidP="00F5410A">
            <w:pPr>
              <w:jc w:val="center"/>
            </w:pPr>
          </w:p>
        </w:tc>
        <w:tc>
          <w:tcPr>
            <w:tcW w:w="1701" w:type="dxa"/>
            <w:tcBorders>
              <w:bottom w:val="single" w:sz="4" w:space="0" w:color="auto"/>
            </w:tcBorders>
          </w:tcPr>
          <w:p w:rsidR="00444FDF" w:rsidRPr="00367D5B" w:rsidRDefault="00444FDF" w:rsidP="00F5410A">
            <w:pPr>
              <w:jc w:val="center"/>
            </w:pPr>
          </w:p>
        </w:tc>
      </w:tr>
      <w:tr w:rsidR="00444FDF" w:rsidRPr="00367D5B" w:rsidTr="00F5410A">
        <w:trPr>
          <w:cantSplit/>
          <w:jc w:val="center"/>
        </w:trPr>
        <w:tc>
          <w:tcPr>
            <w:tcW w:w="1417" w:type="dxa"/>
            <w:vMerge/>
            <w:tcBorders>
              <w:bottom w:val="single" w:sz="4" w:space="0" w:color="auto"/>
            </w:tcBorders>
          </w:tcPr>
          <w:p w:rsidR="00444FDF" w:rsidRPr="00367D5B" w:rsidRDefault="00444FDF" w:rsidP="00F5410A">
            <w:pPr>
              <w:jc w:val="center"/>
            </w:pPr>
          </w:p>
        </w:tc>
        <w:tc>
          <w:tcPr>
            <w:tcW w:w="851" w:type="dxa"/>
            <w:tcBorders>
              <w:top w:val="single" w:sz="4" w:space="0" w:color="auto"/>
              <w:bottom w:val="single" w:sz="4" w:space="0" w:color="auto"/>
            </w:tcBorders>
          </w:tcPr>
          <w:p w:rsidR="00444FDF" w:rsidRPr="00367D5B" w:rsidRDefault="00444FDF" w:rsidP="00F5410A">
            <w:pPr>
              <w:tabs>
                <w:tab w:val="left" w:pos="114"/>
              </w:tabs>
              <w:jc w:val="center"/>
            </w:pPr>
            <w:r w:rsidRPr="00367D5B">
              <w:t>…</w:t>
            </w:r>
          </w:p>
        </w:tc>
        <w:tc>
          <w:tcPr>
            <w:tcW w:w="1207" w:type="dxa"/>
            <w:tcBorders>
              <w:top w:val="single" w:sz="4" w:space="0" w:color="auto"/>
              <w:bottom w:val="single" w:sz="4" w:space="0" w:color="auto"/>
            </w:tcBorders>
          </w:tcPr>
          <w:p w:rsidR="00444FDF" w:rsidRPr="00367D5B" w:rsidRDefault="00444FDF" w:rsidP="00F5410A">
            <w:pPr>
              <w:jc w:val="center"/>
            </w:pPr>
            <w:r w:rsidRPr="00367D5B">
              <w:t>…</w:t>
            </w:r>
          </w:p>
        </w:tc>
        <w:tc>
          <w:tcPr>
            <w:tcW w:w="1770" w:type="dxa"/>
            <w:tcBorders>
              <w:top w:val="single" w:sz="4" w:space="0" w:color="auto"/>
              <w:bottom w:val="single" w:sz="4" w:space="0" w:color="auto"/>
            </w:tcBorders>
          </w:tcPr>
          <w:p w:rsidR="00444FDF" w:rsidRPr="00367D5B" w:rsidRDefault="00444FDF" w:rsidP="00F5410A">
            <w:pPr>
              <w:jc w:val="center"/>
            </w:pPr>
          </w:p>
        </w:tc>
        <w:tc>
          <w:tcPr>
            <w:tcW w:w="1701" w:type="dxa"/>
            <w:tcBorders>
              <w:top w:val="single" w:sz="4" w:space="0" w:color="auto"/>
              <w:bottom w:val="single" w:sz="4" w:space="0" w:color="auto"/>
            </w:tcBorders>
          </w:tcPr>
          <w:p w:rsidR="00444FDF" w:rsidRPr="00367D5B" w:rsidRDefault="00444FDF" w:rsidP="00F5410A">
            <w:pPr>
              <w:jc w:val="center"/>
            </w:pPr>
          </w:p>
        </w:tc>
        <w:tc>
          <w:tcPr>
            <w:tcW w:w="1701" w:type="dxa"/>
            <w:tcBorders>
              <w:top w:val="single" w:sz="4" w:space="0" w:color="auto"/>
              <w:bottom w:val="single" w:sz="4" w:space="0" w:color="auto"/>
            </w:tcBorders>
          </w:tcPr>
          <w:p w:rsidR="00444FDF" w:rsidRPr="00367D5B" w:rsidRDefault="00444FDF" w:rsidP="00F5410A">
            <w:pPr>
              <w:jc w:val="center"/>
            </w:pPr>
          </w:p>
        </w:tc>
      </w:tr>
      <w:tr w:rsidR="00444FDF" w:rsidRPr="00367D5B" w:rsidTr="00F5410A">
        <w:trPr>
          <w:cantSplit/>
          <w:jc w:val="center"/>
        </w:trPr>
        <w:tc>
          <w:tcPr>
            <w:tcW w:w="1417" w:type="dxa"/>
          </w:tcPr>
          <w:p w:rsidR="00444FDF" w:rsidRPr="00367D5B" w:rsidRDefault="00444FDF" w:rsidP="00F5410A">
            <w:pPr>
              <w:jc w:val="center"/>
            </w:pPr>
            <w:r w:rsidRPr="00367D5B">
              <w:t>…</w:t>
            </w:r>
          </w:p>
        </w:tc>
        <w:tc>
          <w:tcPr>
            <w:tcW w:w="851" w:type="dxa"/>
          </w:tcPr>
          <w:p w:rsidR="00444FDF" w:rsidRPr="00367D5B" w:rsidRDefault="00444FDF" w:rsidP="00F5410A">
            <w:pPr>
              <w:jc w:val="center"/>
            </w:pPr>
            <w:r w:rsidRPr="00367D5B">
              <w:t>…</w:t>
            </w:r>
          </w:p>
        </w:tc>
        <w:tc>
          <w:tcPr>
            <w:tcW w:w="1207" w:type="dxa"/>
          </w:tcPr>
          <w:p w:rsidR="00444FDF" w:rsidRPr="00367D5B" w:rsidRDefault="00444FDF" w:rsidP="00F5410A">
            <w:pPr>
              <w:jc w:val="center"/>
            </w:pPr>
            <w:r w:rsidRPr="00367D5B">
              <w:t>…</w:t>
            </w:r>
          </w:p>
        </w:tc>
        <w:tc>
          <w:tcPr>
            <w:tcW w:w="1770" w:type="dxa"/>
          </w:tcPr>
          <w:p w:rsidR="00444FDF" w:rsidRPr="00367D5B" w:rsidRDefault="00444FDF" w:rsidP="00F5410A">
            <w:pPr>
              <w:jc w:val="center"/>
            </w:pPr>
          </w:p>
        </w:tc>
        <w:tc>
          <w:tcPr>
            <w:tcW w:w="1701" w:type="dxa"/>
          </w:tcPr>
          <w:p w:rsidR="00444FDF" w:rsidRPr="00367D5B" w:rsidRDefault="00444FDF" w:rsidP="00F5410A">
            <w:pPr>
              <w:jc w:val="center"/>
            </w:pPr>
          </w:p>
        </w:tc>
        <w:tc>
          <w:tcPr>
            <w:tcW w:w="1701" w:type="dxa"/>
          </w:tcPr>
          <w:p w:rsidR="00444FDF" w:rsidRPr="00367D5B" w:rsidRDefault="00444FDF" w:rsidP="00F5410A">
            <w:pPr>
              <w:jc w:val="center"/>
            </w:pPr>
          </w:p>
        </w:tc>
      </w:tr>
    </w:tbl>
    <w:p w:rsidR="00444FDF" w:rsidRPr="00367D5B" w:rsidRDefault="00444FDF" w:rsidP="00444FDF">
      <w:pPr>
        <w:pStyle w:val="Heading3"/>
        <w:keepNext w:val="0"/>
        <w:widowControl w:val="0"/>
        <w:spacing w:line="271" w:lineRule="auto"/>
        <w:jc w:val="both"/>
        <w:rPr>
          <w:color w:val="auto"/>
          <w:sz w:val="24"/>
          <w:szCs w:val="24"/>
        </w:rPr>
      </w:pPr>
    </w:p>
    <w:p w:rsidR="00444FDF" w:rsidRPr="00367D5B" w:rsidRDefault="00444FDF" w:rsidP="00444FDF">
      <w:pPr>
        <w:pStyle w:val="Heading3"/>
        <w:keepNext w:val="0"/>
        <w:widowControl w:val="0"/>
        <w:spacing w:line="271" w:lineRule="auto"/>
        <w:jc w:val="both"/>
        <w:rPr>
          <w:color w:val="auto"/>
          <w:sz w:val="24"/>
          <w:szCs w:val="24"/>
        </w:rPr>
      </w:pPr>
      <w:r w:rsidRPr="00367D5B">
        <w:rPr>
          <w:color w:val="auto"/>
          <w:sz w:val="24"/>
          <w:szCs w:val="24"/>
        </w:rPr>
        <w:t>6.3. Bản vẽ và ảnh chụp</w:t>
      </w:r>
    </w:p>
    <w:p w:rsidR="00444FDF" w:rsidRPr="00367D5B" w:rsidRDefault="00444FDF" w:rsidP="00444FDF">
      <w:pPr>
        <w:widowControl w:val="0"/>
        <w:numPr>
          <w:ilvl w:val="0"/>
          <w:numId w:val="7"/>
        </w:numPr>
        <w:tabs>
          <w:tab w:val="left" w:pos="709"/>
        </w:tabs>
        <w:spacing w:after="60" w:line="271" w:lineRule="auto"/>
        <w:ind w:left="709" w:hanging="426"/>
        <w:jc w:val="both"/>
      </w:pPr>
      <w:r w:rsidRPr="00367D5B">
        <w:t>Ảnh chụp địa điểm lắp đặt trạm gốc: chụp ảnh khung cảnh nhà trạm và ảnh chụp cột ăng ten (thể hiện rõ số ăng ten lắp đặt trên cột ăng ten).</w:t>
      </w:r>
    </w:p>
    <w:p w:rsidR="00444FDF" w:rsidRPr="00367D5B" w:rsidRDefault="00444FDF" w:rsidP="00444FDF">
      <w:pPr>
        <w:widowControl w:val="0"/>
        <w:numPr>
          <w:ilvl w:val="0"/>
          <w:numId w:val="7"/>
        </w:numPr>
        <w:tabs>
          <w:tab w:val="left" w:pos="709"/>
        </w:tabs>
        <w:spacing w:after="60" w:line="271" w:lineRule="auto"/>
        <w:ind w:left="709" w:hanging="426"/>
        <w:jc w:val="both"/>
      </w:pPr>
      <w:r w:rsidRPr="00367D5B">
        <w:t>Bản vẽ tổng thể nhìn từ trên xuống (ph</w:t>
      </w:r>
      <w:r w:rsidRPr="00367D5B">
        <w:rPr>
          <w:rFonts w:hint="cs"/>
        </w:rPr>
        <w:t>ươ</w:t>
      </w:r>
      <w:r w:rsidRPr="00367D5B">
        <w:t>ng nằm ngang).</w:t>
      </w:r>
    </w:p>
    <w:p w:rsidR="00444FDF" w:rsidRPr="00367D5B" w:rsidRDefault="00444FDF" w:rsidP="00444FDF">
      <w:pPr>
        <w:widowControl w:val="0"/>
        <w:numPr>
          <w:ilvl w:val="0"/>
          <w:numId w:val="7"/>
        </w:numPr>
        <w:tabs>
          <w:tab w:val="left" w:pos="709"/>
        </w:tabs>
        <w:spacing w:after="60" w:line="271" w:lineRule="auto"/>
        <w:ind w:left="709" w:hanging="426"/>
        <w:jc w:val="both"/>
      </w:pPr>
      <w:r w:rsidRPr="00367D5B">
        <w:t>Bản vẽ riêng cho từng ăng ten theo ph</w:t>
      </w:r>
      <w:r w:rsidRPr="00367D5B">
        <w:rPr>
          <w:rFonts w:hint="cs"/>
        </w:rPr>
        <w:t>ươ</w:t>
      </w:r>
      <w:r w:rsidRPr="00367D5B">
        <w:t xml:space="preserve">ng thẳng </w:t>
      </w:r>
      <w:r w:rsidRPr="00367D5B">
        <w:rPr>
          <w:rFonts w:hint="eastAsia"/>
        </w:rPr>
        <w:t>đ</w:t>
      </w:r>
      <w:r w:rsidRPr="00367D5B">
        <w:t>ứng.</w:t>
      </w:r>
    </w:p>
    <w:p w:rsidR="00444FDF" w:rsidRPr="00367D5B" w:rsidRDefault="00444FDF" w:rsidP="00444FDF">
      <w:pPr>
        <w:widowControl w:val="0"/>
        <w:numPr>
          <w:ilvl w:val="0"/>
          <w:numId w:val="7"/>
        </w:numPr>
        <w:tabs>
          <w:tab w:val="left" w:pos="709"/>
        </w:tabs>
        <w:spacing w:after="60" w:line="271" w:lineRule="auto"/>
        <w:ind w:left="709" w:hanging="426"/>
        <w:jc w:val="both"/>
      </w:pPr>
      <w:r w:rsidRPr="00367D5B">
        <w:t>Bản vẽ riêng thể hiện vùng đo nhìn từ trên xuống (ph</w:t>
      </w:r>
      <w:r w:rsidRPr="00367D5B">
        <w:rPr>
          <w:rFonts w:hint="cs"/>
        </w:rPr>
        <w:t>ươ</w:t>
      </w:r>
      <w:r w:rsidRPr="00367D5B">
        <w:t xml:space="preserve">ng nằm ngang): chỉ </w:t>
      </w:r>
      <w:r w:rsidRPr="00367D5B">
        <w:rPr>
          <w:rFonts w:hint="eastAsia"/>
        </w:rPr>
        <w:t>á</w:t>
      </w:r>
      <w:r w:rsidRPr="00367D5B">
        <w:t>p dụng trong tr</w:t>
      </w:r>
      <w:r w:rsidRPr="00367D5B">
        <w:rPr>
          <w:rFonts w:hint="cs"/>
        </w:rPr>
        <w:t>ư</w:t>
      </w:r>
      <w:r w:rsidRPr="00367D5B">
        <w:t xml:space="preserve">ờng hợp có </w:t>
      </w:r>
      <w:r w:rsidRPr="00367D5B">
        <w:rPr>
          <w:rFonts w:hint="eastAsia"/>
        </w:rPr>
        <w:t>đ</w:t>
      </w:r>
      <w:r w:rsidRPr="00367D5B">
        <w:t xml:space="preserve">iểm </w:t>
      </w:r>
      <w:r w:rsidRPr="00367D5B">
        <w:rPr>
          <w:rFonts w:hint="eastAsia"/>
        </w:rPr>
        <w:t>đ</w:t>
      </w:r>
      <w:r w:rsidRPr="00367D5B">
        <w:t>o.</w:t>
      </w:r>
    </w:p>
    <w:p w:rsidR="00444FDF" w:rsidRPr="00367D5B" w:rsidRDefault="00444FDF" w:rsidP="00444FDF">
      <w:pPr>
        <w:numPr>
          <w:ilvl w:val="0"/>
          <w:numId w:val="7"/>
        </w:numPr>
        <w:tabs>
          <w:tab w:val="left" w:pos="709"/>
          <w:tab w:val="num" w:pos="927"/>
        </w:tabs>
        <w:ind w:left="709" w:hanging="426"/>
        <w:jc w:val="both"/>
      </w:pPr>
      <w:r w:rsidRPr="00367D5B">
        <w:t>Bản vẽ riêng thể hiện vùng liên quan giả định quay một vòng tròn quanh cột ăng ten: chỉ áp dụng trong tr</w:t>
      </w:r>
      <w:r w:rsidRPr="00367D5B">
        <w:rPr>
          <w:rFonts w:hint="cs"/>
        </w:rPr>
        <w:t>ư</w:t>
      </w:r>
      <w:r w:rsidRPr="00367D5B">
        <w:t xml:space="preserve">ờng hợp cột ăng ten không lắp </w:t>
      </w:r>
      <w:r w:rsidRPr="00367D5B">
        <w:rPr>
          <w:rFonts w:hint="eastAsia"/>
        </w:rPr>
        <w:t>đ</w:t>
      </w:r>
      <w:r w:rsidRPr="00367D5B">
        <w:t>ặt trên những công trình xây dựng có sẵn.</w:t>
      </w:r>
    </w:p>
    <w:p w:rsidR="00444FDF" w:rsidRPr="00367D5B" w:rsidRDefault="00444FDF" w:rsidP="00444FDF">
      <w:pPr>
        <w:pStyle w:val="Heading3"/>
        <w:keepNext w:val="0"/>
        <w:widowControl w:val="0"/>
        <w:spacing w:line="271" w:lineRule="auto"/>
        <w:jc w:val="both"/>
        <w:rPr>
          <w:color w:val="auto"/>
          <w:sz w:val="24"/>
          <w:szCs w:val="24"/>
        </w:rPr>
      </w:pPr>
      <w:r w:rsidRPr="00367D5B">
        <w:rPr>
          <w:color w:val="auto"/>
          <w:sz w:val="24"/>
          <w:szCs w:val="24"/>
        </w:rPr>
        <w:t>6.4. Độ cao công trình xây dựng (nếu có)</w:t>
      </w:r>
    </w:p>
    <w:p w:rsidR="00444FDF" w:rsidRPr="00367D5B" w:rsidRDefault="00444FDF" w:rsidP="00444FDF">
      <w:pPr>
        <w:tabs>
          <w:tab w:val="left" w:pos="284"/>
        </w:tabs>
        <w:ind w:left="284" w:firstLine="425"/>
      </w:pPr>
      <w:r w:rsidRPr="00367D5B">
        <w:t>Độ cao tính tới nóc, mặt bằng cao nhất của các công trình xây dựng (trong đó có người sinh sống, làm việc) trong khoảng cách 100 m tính từ điểm bất kỳ nào thuộc chân cột ăng ten của trạm gốc là …..m.</w:t>
      </w:r>
    </w:p>
    <w:p w:rsidR="00444FDF" w:rsidRPr="00367D5B" w:rsidRDefault="00444FDF" w:rsidP="00444FDF">
      <w:pPr>
        <w:widowControl w:val="0"/>
        <w:spacing w:after="60" w:line="271" w:lineRule="auto"/>
        <w:rPr>
          <w:b/>
          <w:bCs/>
        </w:rPr>
      </w:pPr>
    </w:p>
    <w:p w:rsidR="00444FDF" w:rsidRPr="00367D5B" w:rsidRDefault="00444FDF" w:rsidP="00444FDF">
      <w:pPr>
        <w:widowControl w:val="0"/>
        <w:spacing w:after="60" w:line="271" w:lineRule="auto"/>
        <w:rPr>
          <w:b/>
          <w:bCs/>
        </w:rPr>
      </w:pPr>
      <w:r w:rsidRPr="00367D5B">
        <w:rPr>
          <w:b/>
          <w:bCs/>
        </w:rPr>
        <w:t>7. KẾT LUẬN</w:t>
      </w:r>
    </w:p>
    <w:p w:rsidR="00444FDF" w:rsidRPr="00367D5B" w:rsidRDefault="00444FDF" w:rsidP="00444FDF">
      <w:pPr>
        <w:widowControl w:val="0"/>
        <w:spacing w:after="60" w:line="271" w:lineRule="auto"/>
        <w:ind w:left="426" w:hanging="426"/>
      </w:pPr>
      <w:r w:rsidRPr="00367D5B">
        <w:sym w:font="Wingdings" w:char="F0A8"/>
      </w:r>
      <w:r w:rsidRPr="00367D5B">
        <w:t xml:space="preserve"> Trạm gốc điện thoại di động mặt đất công cộng phù hợp quy chuẩn: </w:t>
      </w:r>
    </w:p>
    <w:p w:rsidR="00444FDF" w:rsidRPr="00367D5B" w:rsidRDefault="00444FDF" w:rsidP="00444FDF">
      <w:pPr>
        <w:widowControl w:val="0"/>
        <w:numPr>
          <w:ilvl w:val="0"/>
          <w:numId w:val="7"/>
        </w:numPr>
        <w:tabs>
          <w:tab w:val="left" w:pos="709"/>
        </w:tabs>
        <w:spacing w:after="60" w:line="271" w:lineRule="auto"/>
        <w:ind w:left="709" w:hanging="426"/>
        <w:jc w:val="both"/>
      </w:pPr>
      <w:r w:rsidRPr="00367D5B">
        <w:t xml:space="preserve">Giới hạn an toàn: </w:t>
      </w:r>
    </w:p>
    <w:p w:rsidR="00444FDF" w:rsidRPr="00367D5B" w:rsidRDefault="00444FDF" w:rsidP="00444FDF">
      <w:pPr>
        <w:widowControl w:val="0"/>
        <w:spacing w:after="60" w:line="271" w:lineRule="auto"/>
        <w:ind w:left="720" w:hanging="11"/>
      </w:pPr>
      <w:r w:rsidRPr="00367D5B">
        <w:sym w:font="Wingdings" w:char="F0A8"/>
      </w:r>
      <w:r w:rsidRPr="00367D5B">
        <w:t xml:space="preserve"> Không.</w:t>
      </w:r>
      <w:r w:rsidRPr="00367D5B">
        <w:tab/>
      </w:r>
    </w:p>
    <w:p w:rsidR="00444FDF" w:rsidRPr="00367D5B" w:rsidRDefault="00444FDF" w:rsidP="00444FDF">
      <w:pPr>
        <w:widowControl w:val="0"/>
        <w:spacing w:after="60" w:line="271" w:lineRule="auto"/>
        <w:ind w:left="720" w:hanging="11"/>
        <w:jc w:val="both"/>
        <w:rPr>
          <w:bCs/>
        </w:rPr>
      </w:pPr>
      <w:r w:rsidRPr="00367D5B">
        <w:sym w:font="Wingdings" w:char="F0A8"/>
      </w:r>
      <w:r w:rsidRPr="00367D5B">
        <w:t xml:space="preserve"> Có. </w:t>
      </w:r>
      <w:r w:rsidRPr="00367D5B">
        <w:rPr>
          <w:bCs/>
        </w:rPr>
        <w:t>Giới hạn an toàn</w:t>
      </w:r>
      <w:r w:rsidRPr="00367D5B">
        <w:rPr>
          <w:b/>
          <w:bCs/>
        </w:rPr>
        <w:t xml:space="preserve">: </w:t>
      </w:r>
      <w:r w:rsidRPr="00367D5B">
        <w:rPr>
          <w:bCs/>
        </w:rPr>
        <w:t>từ độ cao … m so với mặt đất trở lên, trạm gốc điện thoại di động mặt đất công cộng không phải kiểm định lại khi có thay đổi một số thông số kỹ thuật theo quy định</w:t>
      </w:r>
      <w:r w:rsidRPr="00367D5B">
        <w:t>.</w:t>
      </w:r>
    </w:p>
    <w:p w:rsidR="00444FDF" w:rsidRPr="00367D5B" w:rsidRDefault="00444FDF" w:rsidP="00444FDF">
      <w:pPr>
        <w:widowControl w:val="0"/>
        <w:spacing w:after="60" w:line="271" w:lineRule="auto"/>
        <w:ind w:left="426" w:hanging="426"/>
        <w:jc w:val="both"/>
        <w:rPr>
          <w:b/>
        </w:rPr>
      </w:pPr>
      <w:r w:rsidRPr="00367D5B">
        <w:sym w:font="Wingdings" w:char="F0A8"/>
      </w:r>
      <w:r w:rsidRPr="00367D5B">
        <w:t xml:space="preserve"> Trạm gốc điện thoại di động mặt đất công cộng không phù hợp quy chuẩn QCVN 8:2022/BTTTT.</w:t>
      </w:r>
    </w:p>
    <w:tbl>
      <w:tblPr>
        <w:tblW w:w="9348" w:type="dxa"/>
        <w:tblLook w:val="04A0" w:firstRow="1" w:lastRow="0" w:firstColumn="1" w:lastColumn="0" w:noHBand="0" w:noVBand="1"/>
      </w:tblPr>
      <w:tblGrid>
        <w:gridCol w:w="4674"/>
        <w:gridCol w:w="4674"/>
      </w:tblGrid>
      <w:tr w:rsidR="00444FDF" w:rsidRPr="00367D5B" w:rsidTr="00F5410A">
        <w:trPr>
          <w:trHeight w:val="56"/>
        </w:trPr>
        <w:tc>
          <w:tcPr>
            <w:tcW w:w="4674" w:type="dxa"/>
          </w:tcPr>
          <w:p w:rsidR="00444FDF" w:rsidRPr="00367D5B" w:rsidRDefault="00444FDF" w:rsidP="00F5410A">
            <w:pPr>
              <w:spacing w:line="271" w:lineRule="auto"/>
              <w:jc w:val="center"/>
              <w:rPr>
                <w:i/>
              </w:rPr>
            </w:pPr>
          </w:p>
        </w:tc>
        <w:tc>
          <w:tcPr>
            <w:tcW w:w="4674" w:type="dxa"/>
          </w:tcPr>
          <w:p w:rsidR="00444FDF" w:rsidRPr="00367D5B" w:rsidRDefault="00444FDF" w:rsidP="00F5410A">
            <w:pPr>
              <w:widowControl w:val="0"/>
              <w:spacing w:before="240" w:after="60" w:line="271" w:lineRule="auto"/>
              <w:jc w:val="center"/>
              <w:rPr>
                <w:b/>
              </w:rPr>
            </w:pPr>
            <w:r w:rsidRPr="00367D5B">
              <w:rPr>
                <w:b/>
              </w:rPr>
              <w:t>ĐƠN VỊ ĐO KIỂM</w:t>
            </w:r>
          </w:p>
          <w:p w:rsidR="00444FDF" w:rsidRPr="00367D5B" w:rsidRDefault="00444FDF" w:rsidP="00F5410A">
            <w:pPr>
              <w:widowControl w:val="0"/>
              <w:spacing w:after="60" w:line="271" w:lineRule="auto"/>
              <w:jc w:val="center"/>
              <w:rPr>
                <w:i/>
              </w:rPr>
            </w:pPr>
            <w:r w:rsidRPr="00367D5B">
              <w:rPr>
                <w:i/>
              </w:rPr>
              <w:t>(Ký tên, ghi rõ họ tên, đóng dấu)/Ký số</w:t>
            </w:r>
          </w:p>
        </w:tc>
      </w:tr>
    </w:tbl>
    <w:p w:rsidR="00CD56BD" w:rsidRDefault="00CD56BD"/>
    <w:sectPr w:rsidR="00CD56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A3"/>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62C55"/>
    <w:multiLevelType w:val="hybridMultilevel"/>
    <w:tmpl w:val="6F269598"/>
    <w:lvl w:ilvl="0" w:tplc="6D34C8C2">
      <w:start w:val="1"/>
      <w:numFmt w:val="decimal"/>
      <w:lvlText w:val="%1"/>
      <w:lvlJc w:val="left"/>
      <w:pPr>
        <w:tabs>
          <w:tab w:val="num" w:pos="-72"/>
        </w:tabs>
        <w:ind w:left="824" w:hanging="596"/>
      </w:pPr>
      <w:rPr>
        <w:rFonts w:hint="default"/>
        <w:b w:val="0"/>
      </w:rPr>
    </w:lvl>
    <w:lvl w:ilvl="1" w:tplc="04090019" w:tentative="1">
      <w:start w:val="1"/>
      <w:numFmt w:val="lowerLetter"/>
      <w:lvlText w:val="%2."/>
      <w:lvlJc w:val="left"/>
      <w:pPr>
        <w:tabs>
          <w:tab w:val="num" w:pos="1367"/>
        </w:tabs>
        <w:ind w:left="1367" w:hanging="360"/>
      </w:pPr>
    </w:lvl>
    <w:lvl w:ilvl="2" w:tplc="0409001B" w:tentative="1">
      <w:start w:val="1"/>
      <w:numFmt w:val="lowerRoman"/>
      <w:lvlText w:val="%3."/>
      <w:lvlJc w:val="right"/>
      <w:pPr>
        <w:tabs>
          <w:tab w:val="num" w:pos="2087"/>
        </w:tabs>
        <w:ind w:left="2087" w:hanging="180"/>
      </w:pPr>
    </w:lvl>
    <w:lvl w:ilvl="3" w:tplc="0409000F" w:tentative="1">
      <w:start w:val="1"/>
      <w:numFmt w:val="decimal"/>
      <w:lvlText w:val="%4."/>
      <w:lvlJc w:val="left"/>
      <w:pPr>
        <w:tabs>
          <w:tab w:val="num" w:pos="2807"/>
        </w:tabs>
        <w:ind w:left="2807" w:hanging="360"/>
      </w:pPr>
    </w:lvl>
    <w:lvl w:ilvl="4" w:tplc="04090019" w:tentative="1">
      <w:start w:val="1"/>
      <w:numFmt w:val="lowerLetter"/>
      <w:lvlText w:val="%5."/>
      <w:lvlJc w:val="left"/>
      <w:pPr>
        <w:tabs>
          <w:tab w:val="num" w:pos="3527"/>
        </w:tabs>
        <w:ind w:left="3527" w:hanging="360"/>
      </w:pPr>
    </w:lvl>
    <w:lvl w:ilvl="5" w:tplc="0409001B" w:tentative="1">
      <w:start w:val="1"/>
      <w:numFmt w:val="lowerRoman"/>
      <w:lvlText w:val="%6."/>
      <w:lvlJc w:val="right"/>
      <w:pPr>
        <w:tabs>
          <w:tab w:val="num" w:pos="4247"/>
        </w:tabs>
        <w:ind w:left="4247" w:hanging="180"/>
      </w:pPr>
    </w:lvl>
    <w:lvl w:ilvl="6" w:tplc="0409000F" w:tentative="1">
      <w:start w:val="1"/>
      <w:numFmt w:val="decimal"/>
      <w:lvlText w:val="%7."/>
      <w:lvlJc w:val="left"/>
      <w:pPr>
        <w:tabs>
          <w:tab w:val="num" w:pos="4967"/>
        </w:tabs>
        <w:ind w:left="4967" w:hanging="360"/>
      </w:pPr>
    </w:lvl>
    <w:lvl w:ilvl="7" w:tplc="04090019" w:tentative="1">
      <w:start w:val="1"/>
      <w:numFmt w:val="lowerLetter"/>
      <w:lvlText w:val="%8."/>
      <w:lvlJc w:val="left"/>
      <w:pPr>
        <w:tabs>
          <w:tab w:val="num" w:pos="5687"/>
        </w:tabs>
        <w:ind w:left="5687" w:hanging="360"/>
      </w:pPr>
    </w:lvl>
    <w:lvl w:ilvl="8" w:tplc="0409001B" w:tentative="1">
      <w:start w:val="1"/>
      <w:numFmt w:val="lowerRoman"/>
      <w:lvlText w:val="%9."/>
      <w:lvlJc w:val="right"/>
      <w:pPr>
        <w:tabs>
          <w:tab w:val="num" w:pos="6407"/>
        </w:tabs>
        <w:ind w:left="6407" w:hanging="180"/>
      </w:pPr>
    </w:lvl>
  </w:abstractNum>
  <w:abstractNum w:abstractNumId="1" w15:restartNumberingAfterBreak="0">
    <w:nsid w:val="0A686D04"/>
    <w:multiLevelType w:val="hybridMultilevel"/>
    <w:tmpl w:val="91F28B7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1B803E2"/>
    <w:multiLevelType w:val="hybridMultilevel"/>
    <w:tmpl w:val="91F28B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0E45DD0"/>
    <w:multiLevelType w:val="hybridMultilevel"/>
    <w:tmpl w:val="AA04E832"/>
    <w:lvl w:ilvl="0" w:tplc="9ADA02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141020"/>
    <w:multiLevelType w:val="hybridMultilevel"/>
    <w:tmpl w:val="83D06596"/>
    <w:lvl w:ilvl="0" w:tplc="11F0A87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A360AA2"/>
    <w:multiLevelType w:val="hybridMultilevel"/>
    <w:tmpl w:val="AA04E832"/>
    <w:lvl w:ilvl="0" w:tplc="9ADA02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DF06DD"/>
    <w:multiLevelType w:val="hybridMultilevel"/>
    <w:tmpl w:val="1CD207FE"/>
    <w:lvl w:ilvl="0" w:tplc="EFBCABEE">
      <w:start w:val="1"/>
      <w:numFmt w:val="decimal"/>
      <w:lvlText w:val="%1."/>
      <w:lvlJc w:val="left"/>
      <w:pPr>
        <w:tabs>
          <w:tab w:val="num" w:pos="661"/>
        </w:tabs>
        <w:ind w:left="661" w:hanging="360"/>
      </w:pPr>
      <w:rPr>
        <w:rFonts w:hint="default"/>
        <w:b w:val="0"/>
      </w:rPr>
    </w:lvl>
    <w:lvl w:ilvl="1" w:tplc="04090019" w:tentative="1">
      <w:start w:val="1"/>
      <w:numFmt w:val="lowerLetter"/>
      <w:lvlText w:val="%2."/>
      <w:lvlJc w:val="left"/>
      <w:pPr>
        <w:tabs>
          <w:tab w:val="num" w:pos="1381"/>
        </w:tabs>
        <w:ind w:left="1381" w:hanging="360"/>
      </w:pPr>
    </w:lvl>
    <w:lvl w:ilvl="2" w:tplc="0409001B" w:tentative="1">
      <w:start w:val="1"/>
      <w:numFmt w:val="lowerRoman"/>
      <w:lvlText w:val="%3."/>
      <w:lvlJc w:val="right"/>
      <w:pPr>
        <w:tabs>
          <w:tab w:val="num" w:pos="2101"/>
        </w:tabs>
        <w:ind w:left="2101" w:hanging="180"/>
      </w:pPr>
    </w:lvl>
    <w:lvl w:ilvl="3" w:tplc="0409000F" w:tentative="1">
      <w:start w:val="1"/>
      <w:numFmt w:val="decimal"/>
      <w:lvlText w:val="%4."/>
      <w:lvlJc w:val="left"/>
      <w:pPr>
        <w:tabs>
          <w:tab w:val="num" w:pos="2821"/>
        </w:tabs>
        <w:ind w:left="2821" w:hanging="360"/>
      </w:pPr>
    </w:lvl>
    <w:lvl w:ilvl="4" w:tplc="04090019" w:tentative="1">
      <w:start w:val="1"/>
      <w:numFmt w:val="lowerLetter"/>
      <w:lvlText w:val="%5."/>
      <w:lvlJc w:val="left"/>
      <w:pPr>
        <w:tabs>
          <w:tab w:val="num" w:pos="3541"/>
        </w:tabs>
        <w:ind w:left="3541" w:hanging="360"/>
      </w:pPr>
    </w:lvl>
    <w:lvl w:ilvl="5" w:tplc="0409001B" w:tentative="1">
      <w:start w:val="1"/>
      <w:numFmt w:val="lowerRoman"/>
      <w:lvlText w:val="%6."/>
      <w:lvlJc w:val="right"/>
      <w:pPr>
        <w:tabs>
          <w:tab w:val="num" w:pos="4261"/>
        </w:tabs>
        <w:ind w:left="4261" w:hanging="180"/>
      </w:pPr>
    </w:lvl>
    <w:lvl w:ilvl="6" w:tplc="0409000F" w:tentative="1">
      <w:start w:val="1"/>
      <w:numFmt w:val="decimal"/>
      <w:lvlText w:val="%7."/>
      <w:lvlJc w:val="left"/>
      <w:pPr>
        <w:tabs>
          <w:tab w:val="num" w:pos="4981"/>
        </w:tabs>
        <w:ind w:left="4981" w:hanging="360"/>
      </w:pPr>
    </w:lvl>
    <w:lvl w:ilvl="7" w:tplc="04090019" w:tentative="1">
      <w:start w:val="1"/>
      <w:numFmt w:val="lowerLetter"/>
      <w:lvlText w:val="%8."/>
      <w:lvlJc w:val="left"/>
      <w:pPr>
        <w:tabs>
          <w:tab w:val="num" w:pos="5701"/>
        </w:tabs>
        <w:ind w:left="5701" w:hanging="360"/>
      </w:pPr>
    </w:lvl>
    <w:lvl w:ilvl="8" w:tplc="0409001B" w:tentative="1">
      <w:start w:val="1"/>
      <w:numFmt w:val="lowerRoman"/>
      <w:lvlText w:val="%9."/>
      <w:lvlJc w:val="right"/>
      <w:pPr>
        <w:tabs>
          <w:tab w:val="num" w:pos="6421"/>
        </w:tabs>
        <w:ind w:left="6421" w:hanging="180"/>
      </w:pPr>
    </w:lvl>
  </w:abstractNum>
  <w:abstractNum w:abstractNumId="7" w15:restartNumberingAfterBreak="0">
    <w:nsid w:val="6CAE1CB4"/>
    <w:multiLevelType w:val="multilevel"/>
    <w:tmpl w:val="79E48A96"/>
    <w:lvl w:ilvl="0">
      <w:start w:val="1"/>
      <w:numFmt w:val="decimal"/>
      <w:lvlText w:val="%1"/>
      <w:lvlJc w:val="left"/>
      <w:pPr>
        <w:tabs>
          <w:tab w:val="num" w:pos="-39"/>
        </w:tabs>
        <w:ind w:left="857" w:hanging="596"/>
      </w:pPr>
      <w:rPr>
        <w:rFonts w:hint="default"/>
      </w:rPr>
    </w:lvl>
    <w:lvl w:ilvl="1">
      <w:start w:val="2"/>
      <w:numFmt w:val="decimal"/>
      <w:isLgl/>
      <w:lvlText w:val="%1.%2."/>
      <w:lvlJc w:val="left"/>
      <w:pPr>
        <w:ind w:left="981" w:hanging="720"/>
      </w:pPr>
      <w:rPr>
        <w:rFonts w:hint="default"/>
        <w:b/>
      </w:rPr>
    </w:lvl>
    <w:lvl w:ilvl="2">
      <w:start w:val="3"/>
      <w:numFmt w:val="decimal"/>
      <w:isLgl/>
      <w:lvlText w:val="%1.%2.%3."/>
      <w:lvlJc w:val="left"/>
      <w:pPr>
        <w:ind w:left="981" w:hanging="720"/>
      </w:pPr>
      <w:rPr>
        <w:rFonts w:hint="default"/>
        <w:b/>
      </w:rPr>
    </w:lvl>
    <w:lvl w:ilvl="3">
      <w:start w:val="1"/>
      <w:numFmt w:val="decimal"/>
      <w:isLgl/>
      <w:lvlText w:val="%1.%2.%3.%4."/>
      <w:lvlJc w:val="left"/>
      <w:pPr>
        <w:ind w:left="1341" w:hanging="1080"/>
      </w:pPr>
      <w:rPr>
        <w:rFonts w:hint="default"/>
        <w:b/>
      </w:rPr>
    </w:lvl>
    <w:lvl w:ilvl="4">
      <w:start w:val="1"/>
      <w:numFmt w:val="decimal"/>
      <w:isLgl/>
      <w:lvlText w:val="%1.%2.%3.%4.%5."/>
      <w:lvlJc w:val="left"/>
      <w:pPr>
        <w:ind w:left="1341" w:hanging="1080"/>
      </w:pPr>
      <w:rPr>
        <w:rFonts w:hint="default"/>
        <w:b/>
      </w:rPr>
    </w:lvl>
    <w:lvl w:ilvl="5">
      <w:start w:val="1"/>
      <w:numFmt w:val="decimal"/>
      <w:isLgl/>
      <w:lvlText w:val="%1.%2.%3.%4.%5.%6."/>
      <w:lvlJc w:val="left"/>
      <w:pPr>
        <w:ind w:left="1701" w:hanging="1440"/>
      </w:pPr>
      <w:rPr>
        <w:rFonts w:hint="default"/>
        <w:b/>
      </w:rPr>
    </w:lvl>
    <w:lvl w:ilvl="6">
      <w:start w:val="1"/>
      <w:numFmt w:val="decimal"/>
      <w:isLgl/>
      <w:lvlText w:val="%1.%2.%3.%4.%5.%6.%7."/>
      <w:lvlJc w:val="left"/>
      <w:pPr>
        <w:ind w:left="1701" w:hanging="1440"/>
      </w:pPr>
      <w:rPr>
        <w:rFonts w:hint="default"/>
        <w:b/>
      </w:rPr>
    </w:lvl>
    <w:lvl w:ilvl="7">
      <w:start w:val="1"/>
      <w:numFmt w:val="decimal"/>
      <w:isLgl/>
      <w:lvlText w:val="%1.%2.%3.%4.%5.%6.%7.%8."/>
      <w:lvlJc w:val="left"/>
      <w:pPr>
        <w:ind w:left="2061" w:hanging="1800"/>
      </w:pPr>
      <w:rPr>
        <w:rFonts w:hint="default"/>
        <w:b/>
      </w:rPr>
    </w:lvl>
    <w:lvl w:ilvl="8">
      <w:start w:val="1"/>
      <w:numFmt w:val="decimal"/>
      <w:isLgl/>
      <w:lvlText w:val="%1.%2.%3.%4.%5.%6.%7.%8.%9."/>
      <w:lvlJc w:val="left"/>
      <w:pPr>
        <w:ind w:left="2061" w:hanging="1800"/>
      </w:pPr>
      <w:rPr>
        <w:rFonts w:hint="default"/>
        <w:b/>
      </w:rPr>
    </w:lvl>
  </w:abstractNum>
  <w:abstractNum w:abstractNumId="8" w15:restartNumberingAfterBreak="0">
    <w:nsid w:val="71121915"/>
    <w:multiLevelType w:val="hybridMultilevel"/>
    <w:tmpl w:val="DA3856EE"/>
    <w:lvl w:ilvl="0" w:tplc="61E652A2">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712B3CA4"/>
    <w:multiLevelType w:val="hybridMultilevel"/>
    <w:tmpl w:val="91F28B7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5"/>
  </w:num>
  <w:num w:numId="2">
    <w:abstractNumId w:val="3"/>
  </w:num>
  <w:num w:numId="3">
    <w:abstractNumId w:val="7"/>
  </w:num>
  <w:num w:numId="4">
    <w:abstractNumId w:val="0"/>
  </w:num>
  <w:num w:numId="5">
    <w:abstractNumId w:val="6"/>
  </w:num>
  <w:num w:numId="6">
    <w:abstractNumId w:val="2"/>
  </w:num>
  <w:num w:numId="7">
    <w:abstractNumId w:val="4"/>
  </w:num>
  <w:num w:numId="8">
    <w:abstractNumId w:val="1"/>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FDF"/>
    <w:rsid w:val="00444FDF"/>
    <w:rsid w:val="00CD503F"/>
    <w:rsid w:val="00CD56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C9339C-B28B-4739-9EAC-C3933B77E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FDF"/>
    <w:pPr>
      <w:spacing w:after="0" w:line="240" w:lineRule="auto"/>
    </w:pPr>
    <w:rPr>
      <w:rFonts w:ascii="Times New Roman" w:eastAsia="MS Mincho" w:hAnsi="Times New Roman" w:cs="Times New Roman"/>
      <w:sz w:val="24"/>
      <w:szCs w:val="24"/>
      <w:lang w:eastAsia="ja-JP"/>
    </w:rPr>
  </w:style>
  <w:style w:type="paragraph" w:styleId="Heading2">
    <w:name w:val="heading 2"/>
    <w:basedOn w:val="Normal"/>
    <w:next w:val="Normal"/>
    <w:link w:val="Heading2Char"/>
    <w:qFormat/>
    <w:rsid w:val="00444FDF"/>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444FDF"/>
    <w:pPr>
      <w:keepNext/>
      <w:spacing w:before="60" w:after="60" w:line="360" w:lineRule="auto"/>
      <w:jc w:val="center"/>
      <w:outlineLvl w:val="2"/>
    </w:pPr>
    <w:rPr>
      <w:rFonts w:eastAsia="Times New Roman"/>
      <w:color w:val="000080"/>
      <w:sz w:val="28"/>
      <w:szCs w:val="28"/>
      <w:u w:val="single"/>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44FDF"/>
    <w:rPr>
      <w:rFonts w:ascii="Arial" w:eastAsia="MS Mincho" w:hAnsi="Arial" w:cs="Arial"/>
      <w:b/>
      <w:bCs/>
      <w:i/>
      <w:iCs/>
      <w:sz w:val="28"/>
      <w:szCs w:val="28"/>
      <w:lang w:eastAsia="ja-JP"/>
    </w:rPr>
  </w:style>
  <w:style w:type="character" w:customStyle="1" w:styleId="Heading3Char">
    <w:name w:val="Heading 3 Char"/>
    <w:basedOn w:val="DefaultParagraphFont"/>
    <w:link w:val="Heading3"/>
    <w:rsid w:val="00444FDF"/>
    <w:rPr>
      <w:rFonts w:ascii="Times New Roman" w:eastAsia="Times New Roman" w:hAnsi="Times New Roman" w:cs="Times New Roman"/>
      <w:color w:val="000080"/>
      <w:sz w:val="28"/>
      <w:szCs w:val="28"/>
      <w:u w:val="single"/>
      <w:lang w:eastAsia="zh-CN"/>
    </w:rPr>
  </w:style>
  <w:style w:type="paragraph" w:styleId="ListParagraph">
    <w:name w:val="List Paragraph"/>
    <w:basedOn w:val="Normal"/>
    <w:qFormat/>
    <w:rsid w:val="00444F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1112</Words>
  <Characters>6343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2024-04-09T09:29:00Z</dcterms:created>
  <dcterms:modified xsi:type="dcterms:W3CDTF">2024-04-09T09:29:00Z</dcterms:modified>
</cp:coreProperties>
</file>