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A9CE" w14:textId="77777777" w:rsidR="00115661" w:rsidRPr="00DF2B2D" w:rsidRDefault="00115661" w:rsidP="00115661">
      <w:pPr>
        <w:jc w:val="right"/>
        <w:rPr>
          <w:color w:val="000000" w:themeColor="text1"/>
        </w:rPr>
      </w:pPr>
      <w:r w:rsidRPr="00DF2B2D">
        <w:rPr>
          <w:b/>
          <w:color w:val="000000" w:themeColor="text1"/>
          <w:sz w:val="28"/>
          <w:szCs w:val="26"/>
          <w:lang w:val="nl-NL"/>
        </w:rPr>
        <w:t xml:space="preserve">Mẫu số </w:t>
      </w:r>
      <w:r w:rsidRPr="00DF2B2D">
        <w:rPr>
          <w:b/>
          <w:color w:val="000000" w:themeColor="text1"/>
          <w:sz w:val="28"/>
          <w:szCs w:val="26"/>
          <w:lang w:val="vi-VN"/>
        </w:rPr>
        <w:t>0</w:t>
      </w:r>
      <w:r w:rsidRPr="00DF2B2D">
        <w:rPr>
          <w:b/>
          <w:color w:val="000000" w:themeColor="text1"/>
          <w:sz w:val="28"/>
          <w:szCs w:val="26"/>
          <w:lang w:val="nl-NL"/>
        </w:rPr>
        <w:t>3</w:t>
      </w:r>
    </w:p>
    <w:tbl>
      <w:tblPr>
        <w:tblW w:w="0" w:type="auto"/>
        <w:tblLook w:val="01E0" w:firstRow="1" w:lastRow="1" w:firstColumn="1" w:lastColumn="1" w:noHBand="0" w:noVBand="0"/>
      </w:tblPr>
      <w:tblGrid>
        <w:gridCol w:w="9072"/>
      </w:tblGrid>
      <w:tr w:rsidR="00115661" w:rsidRPr="00115661" w14:paraId="6692EFD4" w14:textId="77777777" w:rsidTr="00B222A7">
        <w:trPr>
          <w:trHeight w:val="882"/>
        </w:trPr>
        <w:tc>
          <w:tcPr>
            <w:tcW w:w="9173" w:type="dxa"/>
          </w:tcPr>
          <w:p w14:paraId="3C210ED7" w14:textId="77777777" w:rsidR="00115661" w:rsidRPr="00DF2B2D" w:rsidRDefault="00115661" w:rsidP="00B222A7">
            <w:pPr>
              <w:widowControl w:val="0"/>
              <w:ind w:firstLine="720"/>
              <w:jc w:val="center"/>
              <w:rPr>
                <w:b/>
                <w:color w:val="000000" w:themeColor="text1"/>
                <w:sz w:val="26"/>
                <w:szCs w:val="26"/>
                <w:lang w:val="vi-VN" w:eastAsia="en-US"/>
              </w:rPr>
            </w:pPr>
            <w:r w:rsidRPr="00DF2B2D">
              <w:rPr>
                <w:b/>
                <w:color w:val="000000" w:themeColor="text1"/>
                <w:sz w:val="28"/>
                <w:szCs w:val="20"/>
                <w:lang w:val="vi-VN" w:eastAsia="en-US"/>
              </w:rPr>
              <w:t>CỘNG HOÀ XÃ HỘI CHỦ NGHĨA VIỆT NAM</w:t>
            </w:r>
          </w:p>
          <w:p w14:paraId="5B432120" w14:textId="77777777" w:rsidR="00115661" w:rsidRPr="00DF2B2D" w:rsidRDefault="00115661" w:rsidP="00B222A7">
            <w:pPr>
              <w:widowControl w:val="0"/>
              <w:ind w:firstLine="720"/>
              <w:jc w:val="center"/>
              <w:rPr>
                <w:b/>
                <w:color w:val="000000" w:themeColor="text1"/>
                <w:sz w:val="26"/>
                <w:szCs w:val="20"/>
                <w:lang w:val="vi-VN" w:eastAsia="en-US"/>
              </w:rPr>
            </w:pPr>
            <w:r w:rsidRPr="00DF2B2D">
              <w:rPr>
                <w:b/>
                <w:color w:val="000000" w:themeColor="text1"/>
                <w:sz w:val="26"/>
                <w:szCs w:val="20"/>
                <w:lang w:val="vi-VN" w:eastAsia="en-US"/>
              </w:rPr>
              <w:t>Độc lập - Tự do - Hạnh phúc</w:t>
            </w:r>
          </w:p>
          <w:p w14:paraId="395AAC5B" w14:textId="77777777" w:rsidR="00115661" w:rsidRPr="00DF2B2D" w:rsidRDefault="00115661" w:rsidP="00B222A7">
            <w:pPr>
              <w:widowControl w:val="0"/>
              <w:ind w:firstLine="720"/>
              <w:jc w:val="right"/>
              <w:rPr>
                <w:b/>
                <w:color w:val="000000" w:themeColor="text1"/>
                <w:sz w:val="28"/>
                <w:szCs w:val="20"/>
                <w:lang w:val="vi-VN" w:eastAsia="en-US"/>
              </w:rPr>
            </w:pPr>
            <w:r w:rsidRPr="00DF2B2D">
              <w:rPr>
                <w:noProof/>
                <w:color w:val="000000" w:themeColor="text1"/>
                <w:sz w:val="28"/>
                <w:szCs w:val="20"/>
                <w:lang w:val="vi-VN" w:eastAsia="vi-VN"/>
              </w:rPr>
              <mc:AlternateContent>
                <mc:Choice Requires="wps">
                  <w:drawing>
                    <wp:anchor distT="0" distB="0" distL="114300" distR="114300" simplePos="0" relativeHeight="251659264" behindDoc="0" locked="0" layoutInCell="1" allowOverlap="1" wp14:anchorId="12469543" wp14:editId="38D8ED47">
                      <wp:simplePos x="0" y="0"/>
                      <wp:positionH relativeFrom="column">
                        <wp:posOffset>2064748</wp:posOffset>
                      </wp:positionH>
                      <wp:positionV relativeFrom="paragraph">
                        <wp:posOffset>17780</wp:posOffset>
                      </wp:positionV>
                      <wp:extent cx="1943100" cy="635"/>
                      <wp:effectExtent l="0" t="0" r="19050" b="37465"/>
                      <wp:wrapNone/>
                      <wp:docPr id="2127168649" name="Straight Connector 21271686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1D3D7" id="Straight Connector 212716864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6pt,1.4pt" to="315.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" strokeweight="1pt"/>
                  </w:pict>
                </mc:Fallback>
              </mc:AlternateContent>
            </w:r>
          </w:p>
        </w:tc>
      </w:tr>
    </w:tbl>
    <w:p w14:paraId="2E0790E0" w14:textId="77777777" w:rsidR="00115661" w:rsidRPr="00DF2B2D" w:rsidRDefault="00115661" w:rsidP="00115661">
      <w:pPr>
        <w:widowControl w:val="0"/>
        <w:ind w:firstLine="720"/>
        <w:jc w:val="center"/>
        <w:rPr>
          <w:b/>
          <w:color w:val="000000" w:themeColor="text1"/>
          <w:lang w:val="vi-VN" w:eastAsia="en-US"/>
        </w:rPr>
      </w:pPr>
      <w:r w:rsidRPr="00DF2B2D">
        <w:rPr>
          <w:b/>
          <w:color w:val="000000" w:themeColor="text1"/>
          <w:lang w:val="vi-VN" w:eastAsia="en-US"/>
        </w:rPr>
        <w:t xml:space="preserve">GIẤY ĐĂNG KÝ </w:t>
      </w:r>
    </w:p>
    <w:p w14:paraId="734DBAB0" w14:textId="77777777" w:rsidR="00115661" w:rsidRPr="00DF2B2D" w:rsidRDefault="00115661" w:rsidP="00115661">
      <w:pPr>
        <w:widowControl w:val="0"/>
        <w:ind w:right="-187" w:hanging="180"/>
        <w:jc w:val="center"/>
        <w:rPr>
          <w:b/>
          <w:color w:val="000000" w:themeColor="text1"/>
          <w:lang w:val="vi-VN" w:eastAsia="en-US"/>
        </w:rPr>
      </w:pPr>
      <w:r w:rsidRPr="00DF2B2D">
        <w:rPr>
          <w:b/>
          <w:color w:val="000000" w:themeColor="text1"/>
          <w:lang w:val="vi-VN" w:eastAsia="en-US"/>
        </w:rPr>
        <w:t xml:space="preserve">THAM GIA HOẠT ĐỘNG TƯ VẤN/ĐÁNH GIÁ HỆ THỐNG QUẢN LÝ </w:t>
      </w:r>
    </w:p>
    <w:p w14:paraId="07FFDF90" w14:textId="77777777" w:rsidR="00115661" w:rsidRPr="00DF2B2D" w:rsidRDefault="00115661" w:rsidP="00115661">
      <w:pPr>
        <w:widowControl w:val="0"/>
        <w:ind w:right="-187" w:hanging="180"/>
        <w:jc w:val="center"/>
        <w:rPr>
          <w:b/>
          <w:color w:val="000000" w:themeColor="text1"/>
          <w:lang w:val="vi-VN" w:eastAsia="en-US"/>
        </w:rPr>
      </w:pPr>
      <w:r w:rsidRPr="00DF2B2D">
        <w:rPr>
          <w:b/>
          <w:color w:val="000000" w:themeColor="text1"/>
          <w:lang w:val="vi-VN" w:eastAsia="en-US"/>
        </w:rPr>
        <w:t>CHẤT LƯỢNG THEO TIÊU CHUẨN QUỐC GIA TCVN ISO 9001</w:t>
      </w:r>
    </w:p>
    <w:p w14:paraId="7E3040E5" w14:textId="77777777" w:rsidR="00115661" w:rsidRPr="00DF2B2D" w:rsidRDefault="00115661" w:rsidP="00115661">
      <w:pPr>
        <w:widowControl w:val="0"/>
        <w:ind w:right="-187" w:hanging="180"/>
        <w:jc w:val="center"/>
        <w:rPr>
          <w:color w:val="000000" w:themeColor="text1"/>
          <w:lang w:val="vi-VN" w:eastAsia="en-US"/>
        </w:rPr>
      </w:pPr>
      <w:r w:rsidRPr="00DF2B2D">
        <w:rPr>
          <w:b/>
          <w:color w:val="000000" w:themeColor="text1"/>
          <w:lang w:val="vi-VN" w:eastAsia="en-US"/>
        </w:rPr>
        <w:t>ĐỐI VỚI CƠ QUAN, TỔ CHỨC THUỘC HỆ THỐNG HÀNH CHÍNH NHÀ NƯỚC</w:t>
      </w:r>
    </w:p>
    <w:p w14:paraId="1C368A21" w14:textId="77777777" w:rsidR="00115661" w:rsidRPr="00DF2B2D" w:rsidRDefault="00115661" w:rsidP="00115661">
      <w:pPr>
        <w:widowControl w:val="0"/>
        <w:spacing w:before="120" w:line="360" w:lineRule="exact"/>
        <w:ind w:firstLine="720"/>
        <w:jc w:val="both"/>
        <w:rPr>
          <w:color w:val="000000" w:themeColor="text1"/>
          <w:sz w:val="28"/>
          <w:szCs w:val="20"/>
          <w:lang w:val="vi-VN" w:eastAsia="en-US"/>
        </w:rPr>
      </w:pPr>
    </w:p>
    <w:p w14:paraId="735DCE0E" w14:textId="77777777" w:rsidR="00115661" w:rsidRPr="00DF2B2D" w:rsidRDefault="00115661" w:rsidP="00115661">
      <w:pPr>
        <w:widowControl w:val="0"/>
        <w:spacing w:before="120" w:line="360" w:lineRule="exact"/>
        <w:ind w:left="720" w:firstLine="720"/>
        <w:jc w:val="both"/>
        <w:rPr>
          <w:color w:val="000000" w:themeColor="text1"/>
          <w:sz w:val="26"/>
          <w:szCs w:val="26"/>
          <w:lang w:val="vi-VN" w:eastAsia="en-US"/>
        </w:rPr>
      </w:pPr>
      <w:r w:rsidRPr="00DF2B2D">
        <w:rPr>
          <w:color w:val="000000" w:themeColor="text1"/>
          <w:sz w:val="26"/>
          <w:szCs w:val="26"/>
          <w:lang w:val="vi-VN" w:eastAsia="en-US"/>
        </w:rPr>
        <w:t>Kính gửi: …………………………………………….</w:t>
      </w:r>
    </w:p>
    <w:p w14:paraId="70B6E685" w14:textId="77777777" w:rsidR="00115661" w:rsidRPr="00DF2B2D" w:rsidRDefault="00115661" w:rsidP="00115661">
      <w:pPr>
        <w:widowControl w:val="0"/>
        <w:spacing w:before="120" w:line="360" w:lineRule="exact"/>
        <w:ind w:firstLine="720"/>
        <w:jc w:val="both"/>
        <w:rPr>
          <w:b/>
          <w:color w:val="000000" w:themeColor="text1"/>
          <w:sz w:val="26"/>
          <w:szCs w:val="26"/>
          <w:lang w:val="vi-VN" w:eastAsia="en-US"/>
        </w:rPr>
      </w:pPr>
      <w:r w:rsidRPr="00DF2B2D">
        <w:rPr>
          <w:b/>
          <w:color w:val="000000" w:themeColor="text1"/>
          <w:sz w:val="26"/>
          <w:szCs w:val="26"/>
          <w:lang w:val="vi-VN" w:eastAsia="en-US"/>
        </w:rPr>
        <w:tab/>
      </w:r>
      <w:r w:rsidRPr="00DF2B2D">
        <w:rPr>
          <w:b/>
          <w:color w:val="000000" w:themeColor="text1"/>
          <w:sz w:val="26"/>
          <w:szCs w:val="26"/>
          <w:lang w:val="vi-VN" w:eastAsia="en-US"/>
        </w:rPr>
        <w:tab/>
      </w:r>
      <w:r w:rsidRPr="00DF2B2D">
        <w:rPr>
          <w:b/>
          <w:color w:val="000000" w:themeColor="text1"/>
          <w:sz w:val="26"/>
          <w:szCs w:val="26"/>
          <w:lang w:val="vi-VN" w:eastAsia="en-US"/>
        </w:rPr>
        <w:tab/>
      </w:r>
      <w:r w:rsidRPr="00DF2B2D">
        <w:rPr>
          <w:b/>
          <w:color w:val="000000" w:themeColor="text1"/>
          <w:sz w:val="26"/>
          <w:szCs w:val="26"/>
          <w:lang w:val="vi-VN" w:eastAsia="en-US"/>
        </w:rPr>
        <w:tab/>
        <w:t xml:space="preserve"> </w:t>
      </w:r>
    </w:p>
    <w:p w14:paraId="33B66AD6" w14:textId="77777777" w:rsidR="00115661" w:rsidRPr="00DF2B2D" w:rsidRDefault="00115661" w:rsidP="00115661">
      <w:pPr>
        <w:widowControl w:val="0"/>
        <w:spacing w:before="60" w:after="60"/>
        <w:ind w:firstLine="720"/>
        <w:jc w:val="both"/>
        <w:rPr>
          <w:color w:val="000000" w:themeColor="text1"/>
          <w:sz w:val="26"/>
          <w:szCs w:val="26"/>
          <w:lang w:val="vi-VN" w:eastAsia="en-US"/>
        </w:rPr>
      </w:pPr>
      <w:r w:rsidRPr="00DF2B2D">
        <w:rPr>
          <w:color w:val="000000" w:themeColor="text1"/>
          <w:sz w:val="26"/>
          <w:szCs w:val="26"/>
          <w:lang w:val="vi-VN" w:eastAsia="en-US"/>
        </w:rPr>
        <w:t>1. Tên tổ chức/cá nhân ……….......................................................................</w:t>
      </w:r>
    </w:p>
    <w:p w14:paraId="782D6A95" w14:textId="77777777" w:rsidR="00115661" w:rsidRPr="00DF2B2D" w:rsidRDefault="00115661" w:rsidP="00115661">
      <w:pPr>
        <w:widowControl w:val="0"/>
        <w:spacing w:before="60" w:after="60"/>
        <w:ind w:firstLine="720"/>
        <w:jc w:val="both"/>
        <w:rPr>
          <w:color w:val="000000" w:themeColor="text1"/>
          <w:sz w:val="26"/>
          <w:szCs w:val="26"/>
          <w:lang w:val="vi-VN" w:eastAsia="en-US"/>
        </w:rPr>
      </w:pPr>
      <w:r w:rsidRPr="00DF2B2D">
        <w:rPr>
          <w:color w:val="000000" w:themeColor="text1"/>
          <w:sz w:val="26"/>
          <w:szCs w:val="26"/>
          <w:lang w:val="vi-VN" w:eastAsia="en-US"/>
        </w:rPr>
        <w:t>2. Địa chỉ liên lạc: ……………………………………………………….......</w:t>
      </w:r>
    </w:p>
    <w:p w14:paraId="015EC3FA" w14:textId="77777777" w:rsidR="00115661" w:rsidRPr="00DF2B2D" w:rsidRDefault="00115661" w:rsidP="00115661">
      <w:pPr>
        <w:widowControl w:val="0"/>
        <w:spacing w:before="60" w:after="60"/>
        <w:ind w:firstLine="720"/>
        <w:jc w:val="both"/>
        <w:rPr>
          <w:color w:val="000000" w:themeColor="text1"/>
          <w:sz w:val="26"/>
          <w:szCs w:val="26"/>
          <w:lang w:val="vi-VN" w:eastAsia="en-US"/>
        </w:rPr>
      </w:pPr>
      <w:r w:rsidRPr="00DF2B2D">
        <w:rPr>
          <w:color w:val="000000" w:themeColor="text1"/>
          <w:sz w:val="26"/>
          <w:szCs w:val="26"/>
          <w:lang w:val="vi-VN" w:eastAsia="en-US"/>
        </w:rPr>
        <w:t xml:space="preserve">    Điện thoại: …………………...</w:t>
      </w:r>
      <w:r w:rsidRPr="00DF2B2D">
        <w:rPr>
          <w:color w:val="000000" w:themeColor="text1"/>
          <w:sz w:val="26"/>
          <w:szCs w:val="26"/>
          <w:lang w:val="vi-VN" w:eastAsia="en-US"/>
        </w:rPr>
        <w:tab/>
        <w:t>Fax: ………………. E-mail: …………..</w:t>
      </w:r>
    </w:p>
    <w:p w14:paraId="2B910C63" w14:textId="77777777" w:rsidR="00115661" w:rsidRPr="00DF2B2D" w:rsidRDefault="00115661" w:rsidP="00115661">
      <w:pPr>
        <w:widowControl w:val="0"/>
        <w:spacing w:before="60" w:after="60"/>
        <w:ind w:firstLine="720"/>
        <w:jc w:val="both"/>
        <w:rPr>
          <w:color w:val="000000" w:themeColor="text1"/>
          <w:sz w:val="26"/>
          <w:szCs w:val="26"/>
          <w:lang w:val="vi-VN" w:eastAsia="en-US"/>
        </w:rPr>
      </w:pPr>
      <w:r w:rsidRPr="00DF2B2D">
        <w:rPr>
          <w:color w:val="000000" w:themeColor="text1"/>
          <w:sz w:val="26"/>
          <w:szCs w:val="26"/>
          <w:lang w:val="vi-VN" w:eastAsia="en-US"/>
        </w:rPr>
        <w:t xml:space="preserve">3. Quyết định thành lập/Giấy phép kinh doanh/Giấy phép hoạt động </w:t>
      </w:r>
      <w:r w:rsidRPr="00DF2B2D">
        <w:rPr>
          <w:i/>
          <w:color w:val="000000" w:themeColor="text1"/>
          <w:sz w:val="26"/>
          <w:szCs w:val="26"/>
          <w:lang w:val="vi-VN" w:eastAsia="en-US"/>
        </w:rPr>
        <w:t>(đối với tổ chức)</w:t>
      </w:r>
      <w:r w:rsidRPr="00DF2B2D">
        <w:rPr>
          <w:color w:val="000000" w:themeColor="text1"/>
          <w:sz w:val="26"/>
          <w:szCs w:val="26"/>
          <w:lang w:val="vi-VN" w:eastAsia="en-US"/>
        </w:rPr>
        <w:t xml:space="preserve"> số:.........., Cơ quan cấp: ................. cấp ngày ..........…………..tại......................</w:t>
      </w:r>
    </w:p>
    <w:p w14:paraId="7694FF24" w14:textId="77777777" w:rsidR="00115661" w:rsidRPr="00DF2B2D" w:rsidRDefault="00115661" w:rsidP="00115661">
      <w:pPr>
        <w:widowControl w:val="0"/>
        <w:spacing w:before="60" w:after="60"/>
        <w:ind w:firstLine="720"/>
        <w:jc w:val="both"/>
        <w:rPr>
          <w:i/>
          <w:color w:val="000000" w:themeColor="text1"/>
          <w:spacing w:val="-2"/>
          <w:sz w:val="26"/>
          <w:szCs w:val="26"/>
          <w:lang w:val="vi-VN" w:eastAsia="en-US"/>
        </w:rPr>
      </w:pPr>
      <w:r w:rsidRPr="00DF2B2D">
        <w:rPr>
          <w:color w:val="000000" w:themeColor="text1"/>
          <w:spacing w:val="-2"/>
          <w:sz w:val="26"/>
          <w:szCs w:val="26"/>
          <w:lang w:val="vi-VN" w:eastAsia="en-US"/>
        </w:rPr>
        <w:t xml:space="preserve">4. Sau khi nghiên cứu các yêu cầu về hoạt động tư vấn/đánh giá quy định tại </w:t>
      </w:r>
      <w:r w:rsidRPr="00DF2B2D">
        <w:rPr>
          <w:iCs/>
          <w:color w:val="000000" w:themeColor="text1"/>
          <w:spacing w:val="-2"/>
          <w:sz w:val="26"/>
          <w:szCs w:val="26"/>
          <w:lang w:val="vi-VN" w:eastAsia="en-US"/>
        </w:rPr>
        <w:t xml:space="preserve">Thông tư số 26/2014/TT-BKHCN ngày 10 tháng 10 năm 2014 của Bộ trưởng Bộ Khoa học và Công nghệ </w:t>
      </w:r>
      <w:r w:rsidRPr="00DF2B2D">
        <w:rPr>
          <w:color w:val="000000" w:themeColor="text1"/>
          <w:spacing w:val="-2"/>
          <w:sz w:val="26"/>
          <w:szCs w:val="26"/>
          <w:lang w:val="vi-VN" w:eastAsia="en-US"/>
        </w:rPr>
        <w:t xml:space="preserve">quy định chi tiết thi hành Quyết định số 19/2014/QĐ-TTg ngày 05 tháng 3 năm 2014 của Thủ tướng Chính phủ về việc áp dụng hệ thống quản lý chất lượng theo tiêu chuẩn quốc gia TCVN ISO 9001:2008 vào hoạt động của các cơ quan, tổ chức thuộc hệ thống hành chính nhà nước, được sửa đổi, bổ sung tại Thông tư số 07/2024/TT-BKHCN ngày 08 tháng 10 năm 2024 của Bộ trưởng Bộ Khoa học và Công nghệ </w:t>
      </w:r>
      <w:r w:rsidRPr="00DF2B2D">
        <w:rPr>
          <w:iCs/>
          <w:color w:val="000000" w:themeColor="text1"/>
          <w:spacing w:val="-2"/>
          <w:sz w:val="26"/>
          <w:szCs w:val="26"/>
          <w:shd w:val="clear" w:color="auto" w:fill="FFFFFF"/>
          <w:lang w:val="vi-VN" w:eastAsia="en-US"/>
        </w:rPr>
        <w:t>sửa đổi, bổ sung một số điều tại các văn bản quy phạm pháp luật thuộc thẩm quyền của Bộ Khoa học và Công nghệ liên quan đến Ủy ban Tiêu chuẩn Đo lường Chất lượng Quốc gia</w:t>
      </w:r>
      <w:r w:rsidRPr="00DF2B2D">
        <w:rPr>
          <w:color w:val="000000" w:themeColor="text1"/>
          <w:spacing w:val="-2"/>
          <w:sz w:val="26"/>
          <w:szCs w:val="26"/>
          <w:lang w:val="vi-VN" w:eastAsia="en-US"/>
        </w:rPr>
        <w:t>, Thông tư số 07/2025/TT-BKHCN ngày 20 tháng 6 năm 2025 của Bộ trưởng Bộ Khoa học và Công nghệ quy định về phân cấp, phân định thẩm quyền khi tổ chức chính quyền địa phương 02 cấp trong lĩnh vực tiêu chuẩn, đo lường, chất lượng thuộc phạm vi quản lý nhà nước của Bộ Khoa học và Công nghệ ……</w:t>
      </w:r>
      <w:r w:rsidRPr="00DF2B2D">
        <w:rPr>
          <w:i/>
          <w:color w:val="000000" w:themeColor="text1"/>
          <w:spacing w:val="-2"/>
          <w:sz w:val="26"/>
          <w:szCs w:val="26"/>
          <w:lang w:val="vi-VN" w:eastAsia="en-US"/>
        </w:rPr>
        <w:t>(tên tổ chức/cá nhân)</w:t>
      </w:r>
      <w:r w:rsidRPr="00DF2B2D">
        <w:rPr>
          <w:color w:val="000000" w:themeColor="text1"/>
          <w:spacing w:val="-2"/>
          <w:sz w:val="26"/>
          <w:szCs w:val="26"/>
          <w:lang w:val="vi-VN" w:eastAsia="en-US"/>
        </w:rPr>
        <w:t xml:space="preserve">.… nhận thấy đáp ứng yêu cầu để hoạt động trong lĩnh vực </w:t>
      </w:r>
      <w:r w:rsidRPr="00DF2B2D">
        <w:rPr>
          <w:i/>
          <w:color w:val="000000" w:themeColor="text1"/>
          <w:spacing w:val="-2"/>
          <w:sz w:val="26"/>
          <w:szCs w:val="26"/>
          <w:lang w:val="vi-VN" w:eastAsia="en-US"/>
        </w:rPr>
        <w:t xml:space="preserve">...(tư vấn/đánh giá)... </w:t>
      </w:r>
      <w:r w:rsidRPr="00DF2B2D">
        <w:rPr>
          <w:color w:val="000000" w:themeColor="text1"/>
          <w:spacing w:val="-2"/>
          <w:sz w:val="26"/>
          <w:szCs w:val="26"/>
          <w:lang w:val="vi-VN" w:eastAsia="en-US"/>
        </w:rPr>
        <w:t>Hệ thống quản lý chất lượng theo Tiêu chuẩn quốc gia TCVN ISO 9001 đối với cơ quan, tổ chức thuộc hệ thống hành chính nhà nước.</w:t>
      </w:r>
    </w:p>
    <w:p w14:paraId="4D0CF0DD" w14:textId="77777777" w:rsidR="00115661" w:rsidRPr="00DF2B2D" w:rsidRDefault="00115661" w:rsidP="00115661">
      <w:pPr>
        <w:widowControl w:val="0"/>
        <w:spacing w:before="60" w:after="60"/>
        <w:ind w:firstLine="720"/>
        <w:jc w:val="both"/>
        <w:rPr>
          <w:color w:val="000000" w:themeColor="text1"/>
          <w:spacing w:val="-2"/>
          <w:sz w:val="26"/>
          <w:szCs w:val="26"/>
          <w:lang w:val="vi-VN" w:eastAsia="en-US"/>
        </w:rPr>
      </w:pPr>
      <w:r w:rsidRPr="00DF2B2D">
        <w:rPr>
          <w:color w:val="000000" w:themeColor="text1"/>
          <w:spacing w:val="-2"/>
          <w:sz w:val="26"/>
          <w:szCs w:val="26"/>
          <w:lang w:val="vi-VN" w:eastAsia="en-US"/>
        </w:rPr>
        <w:t xml:space="preserve">Đề nghị </w:t>
      </w:r>
      <w:r w:rsidRPr="00DF2B2D">
        <w:rPr>
          <w:i/>
          <w:color w:val="000000" w:themeColor="text1"/>
          <w:sz w:val="26"/>
          <w:szCs w:val="20"/>
          <w:lang w:val="vi-VN" w:eastAsia="en-US"/>
        </w:rPr>
        <w:t xml:space="preserve">...tên cơ quan cấp Giấy xác nhận... </w:t>
      </w:r>
      <w:r w:rsidRPr="00DF2B2D">
        <w:rPr>
          <w:color w:val="000000" w:themeColor="text1"/>
          <w:spacing w:val="-2"/>
          <w:sz w:val="26"/>
          <w:szCs w:val="26"/>
          <w:lang w:val="vi-VN" w:eastAsia="en-US"/>
        </w:rPr>
        <w:t xml:space="preserve">xem xét và cấp Giấy xác nhận đủ điều kiện tư vấn/đánh giá Hệ thống quản lý chất lượng theo Tiêu chuẩn quốc gia TCVN ISO 9001 đối với cơ quan, tổ chức </w:t>
      </w:r>
      <w:r w:rsidRPr="00DF2B2D">
        <w:rPr>
          <w:color w:val="000000" w:themeColor="text1"/>
          <w:sz w:val="26"/>
          <w:szCs w:val="26"/>
          <w:lang w:val="vi-VN" w:eastAsia="en-US"/>
        </w:rPr>
        <w:t>thuộc hệ thống hành chính nhà nước</w:t>
      </w:r>
      <w:r w:rsidRPr="00DF2B2D">
        <w:rPr>
          <w:color w:val="000000" w:themeColor="text1"/>
          <w:spacing w:val="-2"/>
          <w:sz w:val="26"/>
          <w:szCs w:val="26"/>
          <w:lang w:val="vi-VN" w:eastAsia="en-US"/>
        </w:rPr>
        <w:t xml:space="preserve"> và thẻ chuyên gia.</w:t>
      </w:r>
    </w:p>
    <w:p w14:paraId="04813C5C" w14:textId="77777777" w:rsidR="00115661" w:rsidRPr="00DF2B2D" w:rsidRDefault="00115661" w:rsidP="00115661">
      <w:pPr>
        <w:widowControl w:val="0"/>
        <w:spacing w:before="60" w:after="60"/>
        <w:ind w:firstLine="720"/>
        <w:jc w:val="both"/>
        <w:rPr>
          <w:color w:val="000000" w:themeColor="text1"/>
          <w:sz w:val="26"/>
          <w:szCs w:val="26"/>
          <w:lang w:val="vi-VN" w:eastAsia="en-US"/>
        </w:rPr>
      </w:pPr>
      <w:r w:rsidRPr="00DF2B2D">
        <w:rPr>
          <w:color w:val="000000" w:themeColor="text1"/>
          <w:sz w:val="26"/>
          <w:szCs w:val="26"/>
          <w:lang w:val="vi-VN" w:eastAsia="en-US"/>
        </w:rPr>
        <w:t>(</w:t>
      </w:r>
      <w:r w:rsidRPr="00DF2B2D">
        <w:rPr>
          <w:i/>
          <w:color w:val="000000" w:themeColor="text1"/>
          <w:sz w:val="26"/>
          <w:szCs w:val="26"/>
          <w:lang w:val="vi-VN" w:eastAsia="en-US"/>
        </w:rPr>
        <w:t>Tên tổ chức/cá nhân</w:t>
      </w:r>
      <w:r w:rsidRPr="00DF2B2D">
        <w:rPr>
          <w:color w:val="000000" w:themeColor="text1"/>
          <w:sz w:val="26"/>
          <w:szCs w:val="26"/>
          <w:lang w:val="vi-VN" w:eastAsia="en-US"/>
        </w:rPr>
        <w:t>)... cam kết thực hiện đúng các quy định về hoạt động tư vấn/đánh giá Hệ thống quản lý chất lượng theo Tiêu chuẩn quốc gia TCVN ISO 9001 đối với cơ quan, tổ chức thuộc hệ thống hành chính nhà nước.</w:t>
      </w:r>
    </w:p>
    <w:p w14:paraId="6CF54260" w14:textId="77777777" w:rsidR="00115661" w:rsidRPr="00DF2B2D" w:rsidRDefault="00115661" w:rsidP="00115661">
      <w:pPr>
        <w:widowControl w:val="0"/>
        <w:spacing w:before="60" w:after="60"/>
        <w:ind w:firstLine="720"/>
        <w:jc w:val="both"/>
        <w:rPr>
          <w:i/>
          <w:color w:val="000000" w:themeColor="text1"/>
          <w:sz w:val="26"/>
          <w:szCs w:val="26"/>
          <w:lang w:val="vi-VN" w:eastAsia="en-US"/>
        </w:rPr>
      </w:pPr>
      <w:r w:rsidRPr="00DF2B2D">
        <w:rPr>
          <w:i/>
          <w:color w:val="000000" w:themeColor="text1"/>
          <w:sz w:val="26"/>
          <w:szCs w:val="26"/>
          <w:lang w:val="vi-VN" w:eastAsia="en-US"/>
        </w:rPr>
        <w:tab/>
      </w:r>
      <w:r w:rsidRPr="00DF2B2D">
        <w:rPr>
          <w:i/>
          <w:color w:val="000000" w:themeColor="text1"/>
          <w:sz w:val="26"/>
          <w:szCs w:val="26"/>
          <w:lang w:val="vi-VN" w:eastAsia="en-US"/>
        </w:rPr>
        <w:tab/>
      </w:r>
      <w:r w:rsidRPr="00DF2B2D">
        <w:rPr>
          <w:i/>
          <w:color w:val="000000" w:themeColor="text1"/>
          <w:sz w:val="26"/>
          <w:szCs w:val="26"/>
          <w:lang w:val="vi-VN" w:eastAsia="en-US"/>
        </w:rPr>
        <w:tab/>
      </w:r>
      <w:r w:rsidRPr="00DF2B2D">
        <w:rPr>
          <w:i/>
          <w:color w:val="000000" w:themeColor="text1"/>
          <w:sz w:val="26"/>
          <w:szCs w:val="26"/>
          <w:lang w:val="vi-VN" w:eastAsia="en-US"/>
        </w:rPr>
        <w:tab/>
      </w:r>
      <w:r w:rsidRPr="00DF2B2D">
        <w:rPr>
          <w:i/>
          <w:color w:val="000000" w:themeColor="text1"/>
          <w:sz w:val="26"/>
          <w:szCs w:val="26"/>
          <w:lang w:val="vi-VN" w:eastAsia="en-US"/>
        </w:rPr>
        <w:tab/>
      </w:r>
      <w:r w:rsidRPr="00DF2B2D">
        <w:rPr>
          <w:i/>
          <w:color w:val="000000" w:themeColor="text1"/>
          <w:sz w:val="26"/>
          <w:szCs w:val="26"/>
          <w:lang w:val="vi-VN" w:eastAsia="en-US"/>
        </w:rPr>
        <w:tab/>
        <w:t>…, ngày … tháng … năm ….</w:t>
      </w:r>
    </w:p>
    <w:p w14:paraId="18005C7B" w14:textId="77777777" w:rsidR="00115661" w:rsidRPr="00DF2B2D" w:rsidRDefault="00115661" w:rsidP="00115661">
      <w:pPr>
        <w:widowControl w:val="0"/>
        <w:ind w:left="2880" w:firstLine="720"/>
        <w:jc w:val="center"/>
        <w:rPr>
          <w:b/>
          <w:color w:val="000000" w:themeColor="text1"/>
          <w:sz w:val="26"/>
          <w:szCs w:val="26"/>
          <w:lang w:val="vi-VN" w:eastAsia="en-US"/>
        </w:rPr>
      </w:pPr>
      <w:r w:rsidRPr="00DF2B2D">
        <w:rPr>
          <w:b/>
          <w:color w:val="000000" w:themeColor="text1"/>
          <w:sz w:val="26"/>
          <w:szCs w:val="26"/>
          <w:lang w:val="vi-VN" w:eastAsia="en-US"/>
        </w:rPr>
        <w:t>NGƯỜI ĐỨNG ĐẦU TỔ CHỨC</w:t>
      </w:r>
    </w:p>
    <w:p w14:paraId="60E89B0C" w14:textId="77777777" w:rsidR="00115661" w:rsidRPr="00DF2B2D" w:rsidRDefault="00115661" w:rsidP="00115661">
      <w:pPr>
        <w:widowControl w:val="0"/>
        <w:ind w:left="2880" w:firstLine="720"/>
        <w:jc w:val="center"/>
        <w:rPr>
          <w:i/>
          <w:color w:val="000000" w:themeColor="text1"/>
          <w:sz w:val="26"/>
          <w:szCs w:val="26"/>
          <w:lang w:val="vi-VN" w:eastAsia="en-US"/>
        </w:rPr>
      </w:pPr>
      <w:r w:rsidRPr="00DF2B2D">
        <w:rPr>
          <w:i/>
          <w:color w:val="000000" w:themeColor="text1"/>
          <w:sz w:val="26"/>
          <w:szCs w:val="26"/>
          <w:lang w:val="vi-VN" w:eastAsia="en-US"/>
        </w:rPr>
        <w:t>Ký, ghi rõ họ tên, đóng dấu (nếu là tổ chức)</w:t>
      </w:r>
    </w:p>
    <w:p w14:paraId="5690F652" w14:textId="77777777" w:rsidR="00115661" w:rsidRPr="00DF2B2D" w:rsidRDefault="00115661" w:rsidP="00115661">
      <w:pPr>
        <w:rPr>
          <w:color w:val="000000" w:themeColor="text1"/>
          <w:lang w:val="vi-VN"/>
        </w:rPr>
      </w:pPr>
      <w:r w:rsidRPr="00DF2B2D">
        <w:rPr>
          <w:color w:val="000000" w:themeColor="text1"/>
          <w:lang w:val="vi-VN"/>
        </w:rPr>
        <w:br w:type="page"/>
      </w:r>
    </w:p>
    <w:p w14:paraId="37A289D3" w14:textId="77777777" w:rsidR="000A4CA1" w:rsidRPr="00115661" w:rsidRDefault="000A4CA1">
      <w:pPr>
        <w:rPr>
          <w:lang w:val="vi-VN"/>
        </w:rPr>
      </w:pPr>
    </w:p>
    <w:sectPr w:rsidR="000A4CA1" w:rsidRPr="00115661" w:rsidSect="005112FA">
      <w:pgSz w:w="11907" w:h="16839" w:code="9"/>
      <w:pgMar w:top="1134" w:right="1134"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661"/>
    <w:rsid w:val="000A4CA1"/>
    <w:rsid w:val="00115661"/>
    <w:rsid w:val="004D1AF6"/>
    <w:rsid w:val="00511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040DE"/>
  <w15:chartTrackingRefBased/>
  <w15:docId w15:val="{1C49ABA6-88AE-4232-A6C7-2577C2555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661"/>
    <w:pPr>
      <w:spacing w:after="0" w:line="240" w:lineRule="auto"/>
    </w:pPr>
    <w:rPr>
      <w:rFonts w:eastAsia="Times New Roman" w:cs="Times New Roman"/>
      <w:sz w:val="24"/>
      <w:szCs w:val="24"/>
      <w:lang w:eastAsia="ko-KR"/>
      <w14:ligatures w14:val="standardContextual"/>
    </w:rPr>
  </w:style>
  <w:style w:type="paragraph" w:styleId="Heading1">
    <w:name w:val="heading 1"/>
    <w:basedOn w:val="Normal"/>
    <w:next w:val="Normal"/>
    <w:link w:val="Heading1Char"/>
    <w:uiPriority w:val="9"/>
    <w:qFormat/>
    <w:rsid w:val="00115661"/>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lang w:eastAsia="en-US"/>
      <w14:ligatures w14:val="none"/>
    </w:rPr>
  </w:style>
  <w:style w:type="paragraph" w:styleId="Heading2">
    <w:name w:val="heading 2"/>
    <w:basedOn w:val="Normal"/>
    <w:next w:val="Normal"/>
    <w:link w:val="Heading2Char"/>
    <w:uiPriority w:val="9"/>
    <w:semiHidden/>
    <w:unhideWhenUsed/>
    <w:qFormat/>
    <w:rsid w:val="00115661"/>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lang w:eastAsia="en-US"/>
      <w14:ligatures w14:val="none"/>
    </w:rPr>
  </w:style>
  <w:style w:type="paragraph" w:styleId="Heading3">
    <w:name w:val="heading 3"/>
    <w:basedOn w:val="Normal"/>
    <w:next w:val="Normal"/>
    <w:link w:val="Heading3Char"/>
    <w:uiPriority w:val="9"/>
    <w:semiHidden/>
    <w:unhideWhenUsed/>
    <w:qFormat/>
    <w:rsid w:val="00115661"/>
    <w:pPr>
      <w:keepNext/>
      <w:keepLines/>
      <w:spacing w:before="160" w:after="80" w:line="259" w:lineRule="auto"/>
      <w:outlineLvl w:val="2"/>
    </w:pPr>
    <w:rPr>
      <w:rFonts w:asciiTheme="minorHAnsi" w:eastAsiaTheme="majorEastAsia" w:hAnsiTheme="minorHAnsi" w:cstheme="majorBidi"/>
      <w:color w:val="2E74B5" w:themeColor="accent1" w:themeShade="BF"/>
      <w:sz w:val="28"/>
      <w:szCs w:val="28"/>
      <w:lang w:eastAsia="en-US"/>
      <w14:ligatures w14:val="none"/>
    </w:rPr>
  </w:style>
  <w:style w:type="paragraph" w:styleId="Heading4">
    <w:name w:val="heading 4"/>
    <w:basedOn w:val="Normal"/>
    <w:next w:val="Normal"/>
    <w:link w:val="Heading4Char"/>
    <w:uiPriority w:val="9"/>
    <w:semiHidden/>
    <w:unhideWhenUsed/>
    <w:qFormat/>
    <w:rsid w:val="00115661"/>
    <w:pPr>
      <w:keepNext/>
      <w:keepLines/>
      <w:spacing w:before="80" w:after="40" w:line="259" w:lineRule="auto"/>
      <w:outlineLvl w:val="3"/>
    </w:pPr>
    <w:rPr>
      <w:rFonts w:asciiTheme="minorHAnsi" w:eastAsiaTheme="majorEastAsia" w:hAnsiTheme="minorHAnsi" w:cstheme="majorBidi"/>
      <w:i/>
      <w:iCs/>
      <w:color w:val="2E74B5" w:themeColor="accent1" w:themeShade="BF"/>
      <w:sz w:val="28"/>
      <w:szCs w:val="22"/>
      <w:lang w:eastAsia="en-US"/>
      <w14:ligatures w14:val="none"/>
    </w:rPr>
  </w:style>
  <w:style w:type="paragraph" w:styleId="Heading5">
    <w:name w:val="heading 5"/>
    <w:basedOn w:val="Normal"/>
    <w:next w:val="Normal"/>
    <w:link w:val="Heading5Char"/>
    <w:uiPriority w:val="9"/>
    <w:semiHidden/>
    <w:unhideWhenUsed/>
    <w:qFormat/>
    <w:rsid w:val="00115661"/>
    <w:pPr>
      <w:keepNext/>
      <w:keepLines/>
      <w:spacing w:before="80" w:after="40" w:line="259" w:lineRule="auto"/>
      <w:outlineLvl w:val="4"/>
    </w:pPr>
    <w:rPr>
      <w:rFonts w:asciiTheme="minorHAnsi" w:eastAsiaTheme="majorEastAsia" w:hAnsiTheme="minorHAnsi" w:cstheme="majorBidi"/>
      <w:color w:val="2E74B5" w:themeColor="accent1" w:themeShade="BF"/>
      <w:sz w:val="28"/>
      <w:szCs w:val="22"/>
      <w:lang w:eastAsia="en-US"/>
      <w14:ligatures w14:val="none"/>
    </w:rPr>
  </w:style>
  <w:style w:type="paragraph" w:styleId="Heading6">
    <w:name w:val="heading 6"/>
    <w:basedOn w:val="Normal"/>
    <w:next w:val="Normal"/>
    <w:link w:val="Heading6Char"/>
    <w:uiPriority w:val="9"/>
    <w:semiHidden/>
    <w:unhideWhenUsed/>
    <w:qFormat/>
    <w:rsid w:val="00115661"/>
    <w:pPr>
      <w:keepNext/>
      <w:keepLines/>
      <w:spacing w:before="40" w:line="259" w:lineRule="auto"/>
      <w:outlineLvl w:val="5"/>
    </w:pPr>
    <w:rPr>
      <w:rFonts w:asciiTheme="minorHAnsi" w:eastAsiaTheme="majorEastAsia" w:hAnsiTheme="minorHAnsi" w:cstheme="majorBidi"/>
      <w:i/>
      <w:iCs/>
      <w:color w:val="595959" w:themeColor="text1" w:themeTint="A6"/>
      <w:sz w:val="28"/>
      <w:szCs w:val="22"/>
      <w:lang w:eastAsia="en-US"/>
      <w14:ligatures w14:val="none"/>
    </w:rPr>
  </w:style>
  <w:style w:type="paragraph" w:styleId="Heading7">
    <w:name w:val="heading 7"/>
    <w:basedOn w:val="Normal"/>
    <w:next w:val="Normal"/>
    <w:link w:val="Heading7Char"/>
    <w:uiPriority w:val="9"/>
    <w:semiHidden/>
    <w:unhideWhenUsed/>
    <w:qFormat/>
    <w:rsid w:val="00115661"/>
    <w:pPr>
      <w:keepNext/>
      <w:keepLines/>
      <w:spacing w:before="40" w:line="259" w:lineRule="auto"/>
      <w:outlineLvl w:val="6"/>
    </w:pPr>
    <w:rPr>
      <w:rFonts w:asciiTheme="minorHAnsi" w:eastAsiaTheme="majorEastAsia" w:hAnsiTheme="minorHAnsi" w:cstheme="majorBidi"/>
      <w:color w:val="595959" w:themeColor="text1" w:themeTint="A6"/>
      <w:sz w:val="28"/>
      <w:szCs w:val="22"/>
      <w:lang w:eastAsia="en-US"/>
      <w14:ligatures w14:val="none"/>
    </w:rPr>
  </w:style>
  <w:style w:type="paragraph" w:styleId="Heading8">
    <w:name w:val="heading 8"/>
    <w:basedOn w:val="Normal"/>
    <w:next w:val="Normal"/>
    <w:link w:val="Heading8Char"/>
    <w:uiPriority w:val="9"/>
    <w:semiHidden/>
    <w:unhideWhenUsed/>
    <w:qFormat/>
    <w:rsid w:val="00115661"/>
    <w:pPr>
      <w:keepNext/>
      <w:keepLines/>
      <w:spacing w:line="259" w:lineRule="auto"/>
      <w:outlineLvl w:val="7"/>
    </w:pPr>
    <w:rPr>
      <w:rFonts w:asciiTheme="minorHAnsi" w:eastAsiaTheme="majorEastAsia" w:hAnsiTheme="minorHAnsi" w:cstheme="majorBidi"/>
      <w:i/>
      <w:iCs/>
      <w:color w:val="272727" w:themeColor="text1" w:themeTint="D8"/>
      <w:sz w:val="28"/>
      <w:szCs w:val="22"/>
      <w:lang w:eastAsia="en-US"/>
      <w14:ligatures w14:val="none"/>
    </w:rPr>
  </w:style>
  <w:style w:type="paragraph" w:styleId="Heading9">
    <w:name w:val="heading 9"/>
    <w:basedOn w:val="Normal"/>
    <w:next w:val="Normal"/>
    <w:link w:val="Heading9Char"/>
    <w:uiPriority w:val="9"/>
    <w:semiHidden/>
    <w:unhideWhenUsed/>
    <w:qFormat/>
    <w:rsid w:val="00115661"/>
    <w:pPr>
      <w:keepNext/>
      <w:keepLines/>
      <w:spacing w:line="259" w:lineRule="auto"/>
      <w:outlineLvl w:val="8"/>
    </w:pPr>
    <w:rPr>
      <w:rFonts w:asciiTheme="minorHAnsi" w:eastAsiaTheme="majorEastAsia" w:hAnsiTheme="minorHAnsi" w:cstheme="majorBidi"/>
      <w:color w:val="272727" w:themeColor="text1" w:themeTint="D8"/>
      <w:sz w:val="28"/>
      <w:szCs w:val="22"/>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66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1566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15661"/>
    <w:rPr>
      <w:rFonts w:asciiTheme="minorHAnsi" w:eastAsiaTheme="majorEastAsia" w:hAnsiTheme="minorHAnsi" w:cstheme="majorBidi"/>
      <w:color w:val="2E74B5" w:themeColor="accent1" w:themeShade="BF"/>
      <w:szCs w:val="28"/>
    </w:rPr>
  </w:style>
  <w:style w:type="character" w:customStyle="1" w:styleId="Heading4Char">
    <w:name w:val="Heading 4 Char"/>
    <w:basedOn w:val="DefaultParagraphFont"/>
    <w:link w:val="Heading4"/>
    <w:uiPriority w:val="9"/>
    <w:semiHidden/>
    <w:rsid w:val="00115661"/>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115661"/>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11566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566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566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566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5661"/>
    <w:pPr>
      <w:spacing w:after="80"/>
      <w:contextualSpacing/>
    </w:pPr>
    <w:rPr>
      <w:rFonts w:asciiTheme="majorHAnsi" w:eastAsiaTheme="majorEastAsia" w:hAnsiTheme="majorHAnsi" w:cstheme="majorBidi"/>
      <w:spacing w:val="-10"/>
      <w:kern w:val="28"/>
      <w:sz w:val="56"/>
      <w:szCs w:val="56"/>
      <w:lang w:eastAsia="en-US"/>
      <w14:ligatures w14:val="none"/>
    </w:rPr>
  </w:style>
  <w:style w:type="character" w:customStyle="1" w:styleId="TitleChar">
    <w:name w:val="Title Char"/>
    <w:basedOn w:val="DefaultParagraphFont"/>
    <w:link w:val="Title"/>
    <w:uiPriority w:val="10"/>
    <w:rsid w:val="00115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661"/>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14:ligatures w14:val="none"/>
    </w:rPr>
  </w:style>
  <w:style w:type="character" w:customStyle="1" w:styleId="SubtitleChar">
    <w:name w:val="Subtitle Char"/>
    <w:basedOn w:val="DefaultParagraphFont"/>
    <w:link w:val="Subtitle"/>
    <w:uiPriority w:val="11"/>
    <w:rsid w:val="00115661"/>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5661"/>
    <w:pPr>
      <w:spacing w:before="160" w:after="160" w:line="259" w:lineRule="auto"/>
      <w:jc w:val="center"/>
    </w:pPr>
    <w:rPr>
      <w:rFonts w:eastAsiaTheme="minorHAnsi" w:cstheme="minorBidi"/>
      <w:i/>
      <w:iCs/>
      <w:color w:val="404040" w:themeColor="text1" w:themeTint="BF"/>
      <w:sz w:val="28"/>
      <w:szCs w:val="22"/>
      <w:lang w:eastAsia="en-US"/>
      <w14:ligatures w14:val="none"/>
    </w:rPr>
  </w:style>
  <w:style w:type="character" w:customStyle="1" w:styleId="QuoteChar">
    <w:name w:val="Quote Char"/>
    <w:basedOn w:val="DefaultParagraphFont"/>
    <w:link w:val="Quote"/>
    <w:uiPriority w:val="29"/>
    <w:rsid w:val="00115661"/>
    <w:rPr>
      <w:i/>
      <w:iCs/>
      <w:color w:val="404040" w:themeColor="text1" w:themeTint="BF"/>
    </w:rPr>
  </w:style>
  <w:style w:type="paragraph" w:styleId="ListParagraph">
    <w:name w:val="List Paragraph"/>
    <w:basedOn w:val="Normal"/>
    <w:uiPriority w:val="34"/>
    <w:qFormat/>
    <w:rsid w:val="00115661"/>
    <w:pPr>
      <w:spacing w:after="160" w:line="259" w:lineRule="auto"/>
      <w:ind w:left="720"/>
      <w:contextualSpacing/>
    </w:pPr>
    <w:rPr>
      <w:rFonts w:eastAsiaTheme="minorHAnsi" w:cstheme="minorBidi"/>
      <w:sz w:val="28"/>
      <w:szCs w:val="22"/>
      <w:lang w:eastAsia="en-US"/>
      <w14:ligatures w14:val="none"/>
    </w:rPr>
  </w:style>
  <w:style w:type="character" w:styleId="IntenseEmphasis">
    <w:name w:val="Intense Emphasis"/>
    <w:basedOn w:val="DefaultParagraphFont"/>
    <w:uiPriority w:val="21"/>
    <w:qFormat/>
    <w:rsid w:val="00115661"/>
    <w:rPr>
      <w:i/>
      <w:iCs/>
      <w:color w:val="2E74B5" w:themeColor="accent1" w:themeShade="BF"/>
    </w:rPr>
  </w:style>
  <w:style w:type="paragraph" w:styleId="IntenseQuote">
    <w:name w:val="Intense Quote"/>
    <w:basedOn w:val="Normal"/>
    <w:next w:val="Normal"/>
    <w:link w:val="IntenseQuoteChar"/>
    <w:uiPriority w:val="30"/>
    <w:qFormat/>
    <w:rsid w:val="00115661"/>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eastAsiaTheme="minorHAnsi" w:cstheme="minorBidi"/>
      <w:i/>
      <w:iCs/>
      <w:color w:val="2E74B5" w:themeColor="accent1" w:themeShade="BF"/>
      <w:sz w:val="28"/>
      <w:szCs w:val="22"/>
      <w:lang w:eastAsia="en-US"/>
      <w14:ligatures w14:val="none"/>
    </w:rPr>
  </w:style>
  <w:style w:type="character" w:customStyle="1" w:styleId="IntenseQuoteChar">
    <w:name w:val="Intense Quote Char"/>
    <w:basedOn w:val="DefaultParagraphFont"/>
    <w:link w:val="IntenseQuote"/>
    <w:uiPriority w:val="30"/>
    <w:rsid w:val="00115661"/>
    <w:rPr>
      <w:i/>
      <w:iCs/>
      <w:color w:val="2E74B5" w:themeColor="accent1" w:themeShade="BF"/>
    </w:rPr>
  </w:style>
  <w:style w:type="character" w:styleId="IntenseReference">
    <w:name w:val="Intense Reference"/>
    <w:basedOn w:val="DefaultParagraphFont"/>
    <w:uiPriority w:val="32"/>
    <w:qFormat/>
    <w:rsid w:val="00115661"/>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2117</Characters>
  <Application>Microsoft Office Word</Application>
  <DocSecurity>0</DocSecurity>
  <Lines>17</Lines>
  <Paragraphs>4</Paragraphs>
  <ScaleCrop>false</ScaleCrop>
  <Company>HP</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nguyenthithu19721961@gmail.com</dc:creator>
  <cp:keywords/>
  <dc:description/>
  <cp:lastModifiedBy>nguyenthithu19721961@gmail.com</cp:lastModifiedBy>
  <cp:revision>1</cp:revision>
  <dcterms:created xsi:type="dcterms:W3CDTF">2025-06-27T01:27:00Z</dcterms:created>
  <dcterms:modified xsi:type="dcterms:W3CDTF">2025-06-27T01:27:00Z</dcterms:modified>
</cp:coreProperties>
</file>