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8C" w:rsidRPr="00CD07B2" w:rsidRDefault="00CE7D8C" w:rsidP="00CE7D8C">
      <w:pPr>
        <w:widowControl w:val="0"/>
        <w:jc w:val="right"/>
        <w:rPr>
          <w:rFonts w:eastAsia="Arial"/>
          <w:b/>
          <w:bCs/>
          <w:color w:val="000000"/>
          <w:szCs w:val="28"/>
          <w:shd w:val="clear" w:color="auto" w:fill="FFFFFF"/>
          <w:lang w:val="x-none" w:eastAsia="vi-VN"/>
        </w:rPr>
      </w:pPr>
      <w:bookmarkStart w:id="0" w:name="_GoBack"/>
      <w:r w:rsidRPr="00CD07B2">
        <w:rPr>
          <w:rFonts w:eastAsia="Arial"/>
          <w:b/>
          <w:bCs/>
          <w:color w:val="000000"/>
          <w:szCs w:val="28"/>
          <w:shd w:val="clear" w:color="auto" w:fill="FFFFFF"/>
          <w:lang w:val="x-none" w:eastAsia="vi-VN"/>
        </w:rPr>
        <w:t>Mẫu số: 02/QDTA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5962"/>
      </w:tblGrid>
      <w:tr w:rsidR="00CE7D8C" w:rsidRPr="00CD07B2" w:rsidTr="0047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bookmarkEnd w:id="0"/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CHỦ ĐẦU TƯ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bCs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8255</wp:posOffset>
                      </wp:positionV>
                      <wp:extent cx="323850" cy="0"/>
                      <wp:effectExtent l="9525" t="13335" r="952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0.2pt;margin-top:.65pt;width:2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"/>
                  </w:pict>
                </mc:Fallback>
              </mc:AlternateContent>
            </w:r>
            <w:r w:rsidRPr="00CD07B2">
              <w:rPr>
                <w:rFonts w:eastAsia="Arial"/>
                <w:bCs/>
                <w:color w:val="000000"/>
                <w:szCs w:val="28"/>
                <w:shd w:val="clear" w:color="auto" w:fill="FFFFFF"/>
                <w:lang w:eastAsia="vi-VN"/>
              </w:rPr>
              <w:t xml:space="preserve"> </w:t>
            </w:r>
          </w:p>
        </w:tc>
        <w:tc>
          <w:tcPr>
            <w:tcW w:w="31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CỘNG HÒA XÃ HỘI CHỦ NGHĨA VIỆT NAM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  <w:r>
              <w:rPr>
                <w:rFonts w:eastAsia="Arial"/>
                <w:b/>
                <w:bCs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189230</wp:posOffset>
                      </wp:positionV>
                      <wp:extent cx="2162175" cy="0"/>
                      <wp:effectExtent l="9525" t="13335" r="952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1.65pt;margin-top:14.9pt;width:1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"/>
                  </w:pict>
                </mc:Fallback>
              </mc:AlternateContent>
            </w: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Độc lập - Tự do - Hạnh phúc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--------------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</w:p>
        </w:tc>
      </w:tr>
    </w:tbl>
    <w:p w:rsidR="00CE7D8C" w:rsidRPr="00CD07B2" w:rsidRDefault="00CE7D8C" w:rsidP="00CE7D8C">
      <w:pPr>
        <w:widowControl w:val="0"/>
        <w:jc w:val="center"/>
        <w:rPr>
          <w:rFonts w:eastAsia="Arial"/>
          <w:b/>
          <w:bCs/>
          <w:color w:val="000000"/>
          <w:szCs w:val="28"/>
          <w:shd w:val="clear" w:color="auto" w:fill="FFFFFF"/>
          <w:lang w:val="x-none" w:eastAsia="vi-VN"/>
        </w:rPr>
      </w:pPr>
    </w:p>
    <w:p w:rsidR="00CE7D8C" w:rsidRPr="00CD07B2" w:rsidRDefault="00CE7D8C" w:rsidP="00CE7D8C">
      <w:pPr>
        <w:widowControl w:val="0"/>
        <w:jc w:val="center"/>
        <w:rPr>
          <w:rFonts w:eastAsia="Arial"/>
          <w:b/>
          <w:bCs/>
          <w:color w:val="000000"/>
          <w:szCs w:val="28"/>
          <w:shd w:val="clear" w:color="auto" w:fill="FFFFFF"/>
          <w:lang w:val="x-none" w:eastAsia="vi-VN"/>
        </w:rPr>
      </w:pPr>
    </w:p>
    <w:p w:rsidR="00CE7D8C" w:rsidRPr="00CD07B2" w:rsidRDefault="00CE7D8C" w:rsidP="00CE7D8C">
      <w:pPr>
        <w:widowControl w:val="0"/>
        <w:jc w:val="center"/>
        <w:rPr>
          <w:rFonts w:eastAsia="Arial"/>
          <w:b/>
          <w:bCs/>
          <w:color w:val="000000"/>
          <w:szCs w:val="28"/>
          <w:lang w:val="x-none" w:eastAsia="x-none"/>
        </w:rPr>
      </w:pPr>
      <w:r w:rsidRPr="00CD07B2">
        <w:rPr>
          <w:rFonts w:eastAsia="Arial"/>
          <w:b/>
          <w:bCs/>
          <w:color w:val="000000"/>
          <w:szCs w:val="28"/>
          <w:shd w:val="clear" w:color="auto" w:fill="FFFFFF"/>
          <w:lang w:val="x-none" w:eastAsia="vi-VN"/>
        </w:rPr>
        <w:t>DANH MỤC CÁC VĂN BẢN PHÁP LÝ, HỢP ĐỒNG</w:t>
      </w:r>
    </w:p>
    <w:p w:rsidR="00CE7D8C" w:rsidRPr="00CD07B2" w:rsidRDefault="00CE7D8C" w:rsidP="00CE7D8C">
      <w:pPr>
        <w:jc w:val="center"/>
        <w:rPr>
          <w:color w:val="000000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3360"/>
        <w:gridCol w:w="1456"/>
        <w:gridCol w:w="1160"/>
        <w:gridCol w:w="1454"/>
        <w:gridCol w:w="1188"/>
      </w:tblGrid>
      <w:tr w:rsidR="00CE7D8C" w:rsidRPr="00CD07B2" w:rsidTr="0047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STT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Tên văn bản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Ký hiệu; ngày tháng năm ban hành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Cơ quan ban hành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Giá trị được duyệt (nếu có)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Ghi chú</w:t>
            </w:r>
          </w:p>
        </w:tc>
      </w:tr>
      <w:tr w:rsidR="00CE7D8C" w:rsidRPr="00CD07B2" w:rsidTr="0047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6</w:t>
            </w:r>
          </w:p>
        </w:tc>
      </w:tr>
      <w:tr w:rsidR="00CE7D8C" w:rsidRPr="00CD07B2" w:rsidTr="0047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6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I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1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2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3</w:t>
            </w:r>
          </w:p>
          <w:p w:rsidR="00CE7D8C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...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II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1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2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3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...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III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1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2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3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...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widowControl w:val="0"/>
              <w:rPr>
                <w:rFonts w:eastAsia="Arial"/>
                <w:color w:val="000000"/>
                <w:szCs w:val="28"/>
                <w:shd w:val="clear" w:color="auto" w:fill="FFFFFF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Các văn bản pháp lý</w:t>
            </w:r>
          </w:p>
          <w:p w:rsidR="00CE7D8C" w:rsidRPr="00CD07B2" w:rsidRDefault="00CE7D8C" w:rsidP="004730C8">
            <w:pPr>
              <w:widowControl w:val="0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</w:p>
          <w:p w:rsidR="00CE7D8C" w:rsidRPr="00CD07B2" w:rsidRDefault="00CE7D8C" w:rsidP="004730C8">
            <w:pPr>
              <w:widowControl w:val="0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</w:p>
          <w:p w:rsidR="00CE7D8C" w:rsidRPr="00CD07B2" w:rsidRDefault="00CE7D8C" w:rsidP="004730C8">
            <w:pPr>
              <w:widowControl w:val="0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</w:p>
          <w:p w:rsidR="00CE7D8C" w:rsidRDefault="00CE7D8C" w:rsidP="004730C8">
            <w:pPr>
              <w:widowControl w:val="0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</w:p>
          <w:p w:rsidR="00CE7D8C" w:rsidRPr="00CD07B2" w:rsidRDefault="00CE7D8C" w:rsidP="004730C8">
            <w:pPr>
              <w:widowControl w:val="0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</w:p>
          <w:p w:rsidR="00CE7D8C" w:rsidRPr="00CD07B2" w:rsidRDefault="00CE7D8C" w:rsidP="004730C8">
            <w:pPr>
              <w:widowControl w:val="0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Hợp đồng</w:t>
            </w:r>
          </w:p>
          <w:p w:rsidR="00CE7D8C" w:rsidRPr="00CD07B2" w:rsidRDefault="00CE7D8C" w:rsidP="004730C8">
            <w:pPr>
              <w:widowControl w:val="0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</w:p>
          <w:p w:rsidR="00CE7D8C" w:rsidRPr="00CD07B2" w:rsidRDefault="00CE7D8C" w:rsidP="004730C8">
            <w:pPr>
              <w:widowControl w:val="0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</w:p>
          <w:p w:rsidR="00CE7D8C" w:rsidRPr="00CD07B2" w:rsidRDefault="00CE7D8C" w:rsidP="004730C8">
            <w:pPr>
              <w:widowControl w:val="0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</w:p>
          <w:p w:rsidR="00CE7D8C" w:rsidRPr="00CD07B2" w:rsidRDefault="00CE7D8C" w:rsidP="004730C8">
            <w:pPr>
              <w:widowControl w:val="0"/>
              <w:rPr>
                <w:rFonts w:eastAsia="Arial"/>
                <w:color w:val="000000"/>
                <w:szCs w:val="28"/>
              </w:rPr>
            </w:pPr>
          </w:p>
          <w:p w:rsidR="00CE7D8C" w:rsidRPr="00CD07B2" w:rsidRDefault="00CE7D8C" w:rsidP="004730C8">
            <w:pPr>
              <w:widowControl w:val="0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 xml:space="preserve">Kết luận của các cơ quan Thanh tra, Kiểm toán nhà nước, kiểm tra, kết quả điều tra của các cơ quan pháp luật </w:t>
            </w: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(Trường hợp không có thì phải ghi rõ là không có)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8C" w:rsidRPr="00CD07B2" w:rsidRDefault="00CE7D8C" w:rsidP="004730C8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CE7D8C" w:rsidRPr="00CD07B2" w:rsidRDefault="00CE7D8C" w:rsidP="00CE7D8C">
      <w:pPr>
        <w:rPr>
          <w:color w:val="00000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487"/>
      </w:tblGrid>
      <w:tr w:rsidR="00CE7D8C" w:rsidRPr="00CD07B2" w:rsidTr="004730C8">
        <w:tc>
          <w:tcPr>
            <w:tcW w:w="4513" w:type="dxa"/>
            <w:shd w:val="clear" w:color="auto" w:fill="auto"/>
          </w:tcPr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  <w:lang w:val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  <w:t>NGƯỜI LẬP BIỂU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  <w:lang w:val="vi-VN"/>
              </w:rPr>
            </w:pPr>
            <w:r w:rsidRPr="00CD07B2"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  <w:t>(Ký, ghi rõ họ tên)</w:t>
            </w:r>
          </w:p>
          <w:p w:rsidR="00CE7D8C" w:rsidRPr="00CD07B2" w:rsidRDefault="00CE7D8C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CE7D8C" w:rsidRPr="00CD07B2" w:rsidRDefault="00CE7D8C" w:rsidP="004730C8">
            <w:pPr>
              <w:widowControl w:val="0"/>
              <w:tabs>
                <w:tab w:val="left" w:leader="dot" w:pos="662"/>
              </w:tabs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/>
              </w:rPr>
            </w:pPr>
            <w:r w:rsidRPr="00CD07B2"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  <w:tab/>
              <w:t>,ngày... tháng..., năm....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  <w:t>CHỦ ĐẦU TƯ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  <w:lang w:val="vi-VN"/>
              </w:rPr>
            </w:pPr>
            <w:r w:rsidRPr="00CD07B2"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  <w:t>(Ký, đóng dấu, ghi rõ họ tên)</w:t>
            </w:r>
          </w:p>
          <w:p w:rsidR="00CE7D8C" w:rsidRPr="00CD07B2" w:rsidRDefault="00CE7D8C" w:rsidP="004730C8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  <w:lang w:val="vi-VN"/>
              </w:rPr>
            </w:pPr>
          </w:p>
          <w:p w:rsidR="00CE7D8C" w:rsidRPr="00CD07B2" w:rsidRDefault="00CE7D8C" w:rsidP="004730C8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CE7D8C" w:rsidRPr="00CD07B2" w:rsidRDefault="00CE7D8C" w:rsidP="00CE7D8C">
      <w:pPr>
        <w:spacing w:after="639" w:line="1" w:lineRule="exact"/>
        <w:rPr>
          <w:color w:val="000000"/>
          <w:szCs w:val="28"/>
        </w:rPr>
      </w:pPr>
    </w:p>
    <w:p w:rsidR="00CE7D8C" w:rsidRPr="00CD07B2" w:rsidRDefault="00CE7D8C" w:rsidP="00CE7D8C">
      <w:pPr>
        <w:spacing w:line="1" w:lineRule="exact"/>
        <w:rPr>
          <w:color w:val="000000"/>
          <w:szCs w:val="28"/>
        </w:rPr>
      </w:pPr>
    </w:p>
    <w:p w:rsidR="00D85FC2" w:rsidRDefault="00CE7D8C" w:rsidP="00CE7D8C"/>
    <w:sectPr w:rsidR="00D8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2F0CC7"/>
    <w:rsid w:val="004D64A6"/>
    <w:rsid w:val="00735632"/>
    <w:rsid w:val="00C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exac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8C"/>
    <w:pPr>
      <w:spacing w:before="0" w:line="240" w:lineRule="auto"/>
      <w:ind w:firstLine="0"/>
      <w:jc w:val="left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exac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8C"/>
    <w:pPr>
      <w:spacing w:before="0" w:line="240" w:lineRule="auto"/>
      <w:ind w:firstLine="0"/>
      <w:jc w:val="left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Ngô Thị Yên Sa</dc:creator>
  <cp:lastModifiedBy>Ngô Thị Yên Sa</cp:lastModifiedBy>
  <cp:revision>1</cp:revision>
  <dcterms:created xsi:type="dcterms:W3CDTF">2020-08-27T09:08:00Z</dcterms:created>
  <dcterms:modified xsi:type="dcterms:W3CDTF">2020-08-27T09:11:00Z</dcterms:modified>
</cp:coreProperties>
</file>