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89E78" w14:textId="77777777" w:rsidR="005B6ED0" w:rsidRDefault="005B6ED0" w:rsidP="005B6ED0">
      <w:pPr>
        <w:jc w:val="center"/>
        <w:rPr>
          <w:rFonts w:ascii="Times New Roman" w:eastAsia="Times New Roman" w:hAnsi="Times New Roman"/>
          <w:bCs w:val="0"/>
          <w:color w:val="000000"/>
          <w:sz w:val="28"/>
          <w:szCs w:val="28"/>
        </w:rPr>
      </w:pPr>
      <w:r>
        <w:rPr>
          <w:rFonts w:ascii="Times New Roman" w:eastAsia="Times New Roman" w:hAnsi="Times New Roman"/>
          <w:bCs w:val="0"/>
          <w:noProof/>
          <w:color w:val="000000"/>
          <w:sz w:val="28"/>
          <w:szCs w:val="28"/>
        </w:rPr>
        <w:pict w14:anchorId="517F3A75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3.25pt;margin-top:-6.6pt;width:153.5pt;height:51.6pt;z-index:251661312">
            <v:textbox style="mso-next-textbox:#_x0000_s1028">
              <w:txbxContent>
                <w:p w14:paraId="51FA5CC5" w14:textId="77777777" w:rsidR="005B6ED0" w:rsidRDefault="005B6ED0" w:rsidP="005B6ED0">
                  <w:pPr>
                    <w:jc w:val="center"/>
                    <w:rPr>
                      <w:b w:val="0"/>
                      <w:bCs w:val="0"/>
                      <w:spacing w:val="24"/>
                      <w:sz w:val="18"/>
                      <w:szCs w:val="18"/>
                      <w:lang w:val="nl-NL"/>
                    </w:rPr>
                  </w:pPr>
                  <w:r w:rsidRPr="001063E0">
                    <w:rPr>
                      <w:bCs w:val="0"/>
                      <w:spacing w:val="24"/>
                      <w:sz w:val="18"/>
                      <w:szCs w:val="18"/>
                      <w:lang w:val="nl-NL"/>
                    </w:rPr>
                    <w:t>Mẫu số:</w:t>
                  </w:r>
                  <w:r>
                    <w:rPr>
                      <w:b w:val="0"/>
                      <w:bCs w:val="0"/>
                      <w:spacing w:val="24"/>
                      <w:sz w:val="18"/>
                      <w:szCs w:val="18"/>
                      <w:lang w:val="nl-NL"/>
                    </w:rPr>
                    <w:t xml:space="preserve"> </w:t>
                  </w:r>
                  <w:r w:rsidRPr="001C6386">
                    <w:rPr>
                      <w:b w:val="0"/>
                      <w:bCs w:val="0"/>
                      <w:spacing w:val="24"/>
                      <w:sz w:val="18"/>
                      <w:szCs w:val="18"/>
                      <w:lang w:val="nl-NL"/>
                    </w:rPr>
                    <w:t>0</w:t>
                  </w:r>
                  <w:r>
                    <w:rPr>
                      <w:b w:val="0"/>
                      <w:bCs w:val="0"/>
                      <w:spacing w:val="24"/>
                      <w:sz w:val="18"/>
                      <w:szCs w:val="18"/>
                      <w:lang w:val="nl-NL"/>
                    </w:rPr>
                    <w:t>8</w:t>
                  </w:r>
                  <w:r w:rsidRPr="001C6386">
                    <w:rPr>
                      <w:b w:val="0"/>
                      <w:bCs w:val="0"/>
                      <w:spacing w:val="24"/>
                      <w:sz w:val="18"/>
                      <w:szCs w:val="18"/>
                      <w:lang w:val="nl-NL"/>
                    </w:rPr>
                    <w:t>-</w:t>
                  </w:r>
                  <w:r>
                    <w:rPr>
                      <w:b w:val="0"/>
                      <w:bCs w:val="0"/>
                      <w:spacing w:val="24"/>
                      <w:sz w:val="18"/>
                      <w:szCs w:val="18"/>
                      <w:lang w:val="nl-NL"/>
                    </w:rPr>
                    <w:t>MST</w:t>
                  </w:r>
                </w:p>
                <w:p w14:paraId="0CC5CD82" w14:textId="77777777" w:rsidR="005B6ED0" w:rsidRPr="001063E0" w:rsidRDefault="005B6ED0" w:rsidP="005B6ED0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1C6386">
                    <w:rPr>
                      <w:i/>
                      <w:sz w:val="18"/>
                      <w:szCs w:val="18"/>
                      <w:lang w:val="nl-NL"/>
                    </w:rPr>
                    <w:t xml:space="preserve">(Ban hành kèm theo Thông tư  </w:t>
                  </w:r>
                  <w:r>
                    <w:rPr>
                      <w:i/>
                      <w:sz w:val="18"/>
                      <w:szCs w:val="18"/>
                      <w:lang w:val="nl-NL"/>
                    </w:rPr>
                    <w:t>95</w:t>
                  </w:r>
                  <w:r w:rsidRPr="001C6386">
                    <w:rPr>
                      <w:i/>
                      <w:sz w:val="18"/>
                      <w:szCs w:val="18"/>
                      <w:lang w:val="nl-NL"/>
                    </w:rPr>
                    <w:t>/2016/</w:t>
                  </w:r>
                  <w:r w:rsidRPr="00497974">
                    <w:rPr>
                      <w:i/>
                      <w:sz w:val="18"/>
                      <w:szCs w:val="18"/>
                      <w:lang w:val="nl-NL"/>
                    </w:rPr>
                    <w:t>TT-BTC ngày</w:t>
                  </w:r>
                  <w:r>
                    <w:rPr>
                      <w:i/>
                      <w:sz w:val="18"/>
                      <w:szCs w:val="18"/>
                      <w:lang w:val="nl-NL"/>
                    </w:rPr>
                    <w:t xml:space="preserve"> 28/6/2016 </w:t>
                  </w:r>
                  <w:proofErr w:type="spellStart"/>
                  <w:r w:rsidRPr="00497974">
                    <w:rPr>
                      <w:i/>
                      <w:sz w:val="18"/>
                      <w:szCs w:val="18"/>
                    </w:rPr>
                    <w:t>của</w:t>
                  </w:r>
                  <w:proofErr w:type="spellEnd"/>
                  <w:r w:rsidRPr="00497974">
                    <w:rPr>
                      <w:i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97974">
                    <w:rPr>
                      <w:i/>
                      <w:sz w:val="18"/>
                      <w:szCs w:val="18"/>
                    </w:rPr>
                    <w:t>Bộ</w:t>
                  </w:r>
                  <w:proofErr w:type="spellEnd"/>
                  <w:r w:rsidRPr="00497974">
                    <w:rPr>
                      <w:i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97974">
                    <w:rPr>
                      <w:i/>
                      <w:sz w:val="18"/>
                      <w:szCs w:val="18"/>
                    </w:rPr>
                    <w:t>Tài</w:t>
                  </w:r>
                  <w:proofErr w:type="spellEnd"/>
                  <w:r w:rsidRPr="00497974">
                    <w:rPr>
                      <w:i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97974">
                    <w:rPr>
                      <w:i/>
                      <w:sz w:val="18"/>
                      <w:szCs w:val="18"/>
                    </w:rPr>
                    <w:t>chính</w:t>
                  </w:r>
                  <w:proofErr w:type="spellEnd"/>
                  <w:r w:rsidRPr="00497974">
                    <w:rPr>
                      <w:i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14:paraId="00043A50" w14:textId="77777777" w:rsidR="005B6ED0" w:rsidRDefault="005B6ED0" w:rsidP="005B6ED0">
      <w:pPr>
        <w:jc w:val="center"/>
        <w:rPr>
          <w:rFonts w:ascii="Times New Roman" w:eastAsia="Times New Roman" w:hAnsi="Times New Roman"/>
          <w:bCs w:val="0"/>
          <w:color w:val="000000"/>
          <w:sz w:val="28"/>
          <w:szCs w:val="28"/>
        </w:rPr>
      </w:pPr>
    </w:p>
    <w:p w14:paraId="3D3DC4F0" w14:textId="77777777" w:rsidR="005B6ED0" w:rsidRPr="008454AD" w:rsidRDefault="005B6ED0" w:rsidP="005B6ED0">
      <w:pPr>
        <w:jc w:val="center"/>
        <w:rPr>
          <w:rFonts w:ascii="Times New Roman" w:eastAsia="Times New Roman" w:hAnsi="Times New Roman"/>
          <w:bCs w:val="0"/>
          <w:color w:val="000000"/>
          <w:sz w:val="28"/>
          <w:szCs w:val="28"/>
        </w:rPr>
      </w:pPr>
      <w:r w:rsidRPr="008454AD">
        <w:rPr>
          <w:rFonts w:ascii="Times New Roman" w:eastAsia="Times New Roman" w:hAnsi="Times New Roman"/>
          <w:bCs w:val="0"/>
          <w:color w:val="000000"/>
          <w:sz w:val="28"/>
          <w:szCs w:val="28"/>
        </w:rPr>
        <w:t>TỜ KHAI</w:t>
      </w:r>
    </w:p>
    <w:p w14:paraId="05B8F5AC" w14:textId="77777777" w:rsidR="005B6ED0" w:rsidRPr="008454AD" w:rsidRDefault="005B6ED0" w:rsidP="005B6ED0">
      <w:pPr>
        <w:jc w:val="center"/>
        <w:rPr>
          <w:rFonts w:ascii="Times New Roman" w:eastAsia="Times New Roman" w:hAnsi="Times New Roman"/>
          <w:bCs w:val="0"/>
          <w:color w:val="000000"/>
          <w:sz w:val="28"/>
          <w:szCs w:val="28"/>
        </w:rPr>
      </w:pPr>
      <w:r w:rsidRPr="008454AD">
        <w:rPr>
          <w:rFonts w:ascii="Times New Roman" w:eastAsia="Times New Roman" w:hAnsi="Times New Roman"/>
          <w:bCs w:val="0"/>
          <w:color w:val="000000"/>
          <w:sz w:val="28"/>
          <w:szCs w:val="28"/>
        </w:rPr>
        <w:t>ĐIỀU CHỈNH, BỔ SUNG THÔNG TIN ĐĂNG KÝ THUẾ</w:t>
      </w:r>
    </w:p>
    <w:p w14:paraId="23B57797" w14:textId="77777777" w:rsidR="005B6ED0" w:rsidRPr="008454AD" w:rsidRDefault="005B6ED0" w:rsidP="005B6ED0">
      <w:pPr>
        <w:jc w:val="right"/>
        <w:rPr>
          <w:rFonts w:ascii="Times New Roman" w:eastAsia="Times New Roman" w:hAnsi="Times New Roman"/>
          <w:bCs w:val="0"/>
          <w:color w:val="000000"/>
          <w:sz w:val="24"/>
          <w:szCs w:val="24"/>
        </w:rPr>
      </w:pPr>
      <w:r w:rsidRPr="008454AD">
        <w:rPr>
          <w:rFonts w:ascii="Times New Roman" w:eastAsia="Times New Roman" w:hAnsi="Times New Roman"/>
          <w:bCs w:val="0"/>
          <w:color w:val="000000"/>
          <w:sz w:val="24"/>
          <w:szCs w:val="24"/>
        </w:rPr>
        <w:t xml:space="preserve">             </w:t>
      </w:r>
    </w:p>
    <w:p w14:paraId="03B9A6DD" w14:textId="77777777" w:rsidR="005B6ED0" w:rsidRPr="008454AD" w:rsidRDefault="005B6ED0" w:rsidP="005B6ED0">
      <w:pPr>
        <w:jc w:val="left"/>
        <w:rPr>
          <w:rFonts w:ascii="Times New Roman" w:eastAsia="Times New Roman" w:hAnsi="Times New Roman"/>
          <w:b w:val="0"/>
          <w:bCs w:val="0"/>
          <w:color w:val="000000"/>
          <w:szCs w:val="26"/>
        </w:rPr>
      </w:pPr>
      <w:r w:rsidRPr="008454AD">
        <w:rPr>
          <w:rFonts w:ascii="Times New Roman" w:eastAsia="Times New Roman" w:hAnsi="Times New Roman"/>
          <w:b w:val="0"/>
          <w:bCs w:val="0"/>
          <w:noProof/>
          <w:color w:val="000000"/>
          <w:szCs w:val="26"/>
        </w:rPr>
        <w:pict w14:anchorId="18F27EC3">
          <v:rect id="_x0000_s1027" style="position:absolute;margin-left:46.8pt;margin-top:.65pt;width:14.25pt;height:13.95pt;z-index:251660288"/>
        </w:pict>
      </w:r>
      <w:r w:rsidRPr="008454AD">
        <w:rPr>
          <w:rFonts w:ascii="Times New Roman" w:eastAsia="Times New Roman" w:hAnsi="Times New Roman"/>
          <w:b w:val="0"/>
          <w:bCs w:val="0"/>
          <w:noProof/>
          <w:color w:val="000000"/>
          <w:szCs w:val="26"/>
        </w:rPr>
        <w:pict w14:anchorId="29F5B3AA">
          <v:rect id="_x0000_s1026" style="position:absolute;margin-left:280.05pt;margin-top:.65pt;width:14.25pt;height:13.95pt;z-index:251659264"/>
        </w:pict>
      </w:r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 xml:space="preserve">                      </w:t>
      </w:r>
      <w:proofErr w:type="spellStart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>Doanh</w:t>
      </w:r>
      <w:proofErr w:type="spellEnd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 xml:space="preserve"> </w:t>
      </w:r>
      <w:proofErr w:type="spellStart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>nghiệp</w:t>
      </w:r>
      <w:proofErr w:type="spellEnd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 xml:space="preserve">                                                </w:t>
      </w:r>
      <w:proofErr w:type="spellStart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>Tổ</w:t>
      </w:r>
      <w:proofErr w:type="spellEnd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 xml:space="preserve"> </w:t>
      </w:r>
      <w:proofErr w:type="spellStart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>chức</w:t>
      </w:r>
      <w:proofErr w:type="spellEnd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 xml:space="preserve"> </w:t>
      </w:r>
      <w:proofErr w:type="spellStart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>khác</w:t>
      </w:r>
      <w:proofErr w:type="spellEnd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 xml:space="preserve"> </w:t>
      </w:r>
      <w:proofErr w:type="spellStart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>và</w:t>
      </w:r>
      <w:proofErr w:type="spellEnd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 xml:space="preserve"> </w:t>
      </w:r>
      <w:proofErr w:type="spellStart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>cá</w:t>
      </w:r>
      <w:proofErr w:type="spellEnd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 xml:space="preserve"> </w:t>
      </w:r>
      <w:proofErr w:type="spellStart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>nhân</w:t>
      </w:r>
      <w:proofErr w:type="spellEnd"/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</w:rPr>
        <w:t xml:space="preserve">                       </w:t>
      </w:r>
    </w:p>
    <w:p w14:paraId="044318F2" w14:textId="77777777" w:rsidR="005B6ED0" w:rsidRPr="008454AD" w:rsidRDefault="005B6ED0" w:rsidP="005B6ED0">
      <w:pPr>
        <w:keepNext/>
        <w:spacing w:before="40"/>
        <w:ind w:left="720"/>
        <w:rPr>
          <w:rFonts w:ascii="Times New Roman" w:eastAsia="Times New Roman" w:hAnsi="Times New Roman"/>
          <w:b w:val="0"/>
          <w:bCs w:val="0"/>
          <w:color w:val="000000"/>
          <w:szCs w:val="26"/>
          <w:lang w:val="nl-NL"/>
        </w:rPr>
      </w:pPr>
    </w:p>
    <w:p w14:paraId="1D20B948" w14:textId="77777777" w:rsidR="005B6ED0" w:rsidRPr="008454AD" w:rsidRDefault="005B6ED0" w:rsidP="005B6ED0">
      <w:pPr>
        <w:keepNext/>
        <w:ind w:left="720"/>
        <w:rPr>
          <w:rFonts w:ascii="Times New Roman" w:eastAsia="Times New Roman" w:hAnsi="Times New Roman"/>
          <w:b w:val="0"/>
          <w:bCs w:val="0"/>
          <w:color w:val="000000"/>
          <w:szCs w:val="26"/>
          <w:lang w:val="nl-NL"/>
        </w:rPr>
      </w:pPr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  <w:lang w:val="nl-NL"/>
        </w:rPr>
        <w:t>Tên người nộp thuế: ...........................................................................................</w:t>
      </w:r>
    </w:p>
    <w:p w14:paraId="0B70CFEF" w14:textId="77777777" w:rsidR="005B6ED0" w:rsidRPr="008454AD" w:rsidRDefault="005B6ED0" w:rsidP="005B6ED0">
      <w:pPr>
        <w:keepNext/>
        <w:ind w:left="720"/>
        <w:jc w:val="left"/>
        <w:rPr>
          <w:rFonts w:ascii="Times New Roman" w:eastAsia="Times New Roman" w:hAnsi="Times New Roman"/>
          <w:b w:val="0"/>
          <w:bCs w:val="0"/>
          <w:color w:val="000000"/>
          <w:szCs w:val="26"/>
          <w:lang w:val="nl-NL"/>
        </w:rPr>
      </w:pPr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  <w:lang w:val="nl-NL"/>
        </w:rPr>
        <w:t>Mã số thuế: ........................................................................................................</w:t>
      </w:r>
    </w:p>
    <w:p w14:paraId="01E5AFF6" w14:textId="77777777" w:rsidR="005B6ED0" w:rsidRPr="008454AD" w:rsidRDefault="005B6ED0" w:rsidP="005B6ED0">
      <w:pPr>
        <w:keepNext/>
        <w:ind w:left="720"/>
        <w:rPr>
          <w:rFonts w:ascii="Times New Roman" w:eastAsia="Times New Roman" w:hAnsi="Times New Roman"/>
          <w:b w:val="0"/>
          <w:bCs w:val="0"/>
          <w:color w:val="000000"/>
          <w:szCs w:val="26"/>
          <w:lang w:val="nl-NL"/>
        </w:rPr>
      </w:pPr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  <w:lang w:val="nl-NL"/>
        </w:rPr>
        <w:t>Địa chỉ trụ sở chính:...........................................................................................</w:t>
      </w:r>
    </w:p>
    <w:tbl>
      <w:tblPr>
        <w:tblpPr w:leftFromText="180" w:rightFromText="180" w:vertAnchor="text" w:horzAnchor="margin" w:tblpY="635"/>
        <w:tblW w:w="10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3"/>
        <w:gridCol w:w="4131"/>
        <w:gridCol w:w="3672"/>
      </w:tblGrid>
      <w:tr w:rsidR="005B6ED0" w:rsidRPr="008454AD" w14:paraId="1B075DD2" w14:textId="77777777" w:rsidTr="00040B85">
        <w:tblPrEx>
          <w:tblCellMar>
            <w:top w:w="0" w:type="dxa"/>
            <w:bottom w:w="0" w:type="dxa"/>
          </w:tblCellMar>
        </w:tblPrEx>
        <w:trPr>
          <w:trHeight w:val="575"/>
        </w:trPr>
        <w:tc>
          <w:tcPr>
            <w:tcW w:w="2203" w:type="dxa"/>
          </w:tcPr>
          <w:p w14:paraId="639C2351" w14:textId="77777777" w:rsidR="005B6ED0" w:rsidRPr="008454AD" w:rsidRDefault="005B6ED0" w:rsidP="00040B85">
            <w:pPr>
              <w:keepNext/>
              <w:jc w:val="center"/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  <w:t xml:space="preserve">Chỉ tiêu </w:t>
            </w:r>
          </w:p>
          <w:p w14:paraId="7803C80C" w14:textId="77777777" w:rsidR="005B6ED0" w:rsidRPr="008454AD" w:rsidRDefault="005B6ED0" w:rsidP="00040B85">
            <w:pPr>
              <w:keepNext/>
              <w:jc w:val="center"/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  <w:t xml:space="preserve"> (1)</w:t>
            </w:r>
          </w:p>
        </w:tc>
        <w:tc>
          <w:tcPr>
            <w:tcW w:w="4131" w:type="dxa"/>
          </w:tcPr>
          <w:p w14:paraId="441E5B3C" w14:textId="77777777" w:rsidR="005B6ED0" w:rsidRPr="008454AD" w:rsidRDefault="005B6ED0" w:rsidP="00040B85">
            <w:pPr>
              <w:keepNext/>
              <w:jc w:val="center"/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  <w:t>Thông tin đăng ký cũ</w:t>
            </w:r>
          </w:p>
          <w:p w14:paraId="5B9EF5C5" w14:textId="77777777" w:rsidR="005B6ED0" w:rsidRPr="008454AD" w:rsidRDefault="005B6ED0" w:rsidP="00040B85">
            <w:pPr>
              <w:keepNext/>
              <w:jc w:val="center"/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  <w:t>(2)</w:t>
            </w:r>
          </w:p>
        </w:tc>
        <w:tc>
          <w:tcPr>
            <w:tcW w:w="3672" w:type="dxa"/>
          </w:tcPr>
          <w:p w14:paraId="7C4772C2" w14:textId="77777777" w:rsidR="005B6ED0" w:rsidRPr="008454AD" w:rsidRDefault="005B6ED0" w:rsidP="00040B85">
            <w:pPr>
              <w:keepNext/>
              <w:jc w:val="center"/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  <w:t>Thông tin đăng ký mới</w:t>
            </w:r>
          </w:p>
          <w:p w14:paraId="5C0A87C4" w14:textId="77777777" w:rsidR="005B6ED0" w:rsidRPr="008454AD" w:rsidRDefault="005B6ED0" w:rsidP="00040B85">
            <w:pPr>
              <w:keepNext/>
              <w:jc w:val="center"/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  <w:t>(3)</w:t>
            </w:r>
          </w:p>
        </w:tc>
      </w:tr>
      <w:tr w:rsidR="005B6ED0" w:rsidRPr="008454AD" w14:paraId="7CB6F0A5" w14:textId="77777777" w:rsidTr="00040B85">
        <w:tblPrEx>
          <w:tblCellMar>
            <w:top w:w="0" w:type="dxa"/>
            <w:bottom w:w="0" w:type="dxa"/>
          </w:tblCellMar>
        </w:tblPrEx>
        <w:trPr>
          <w:trHeight w:val="4749"/>
        </w:trPr>
        <w:tc>
          <w:tcPr>
            <w:tcW w:w="2203" w:type="dxa"/>
          </w:tcPr>
          <w:p w14:paraId="04A6FF2F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  <w:t>I- Điều chỉnh thông tin đã đăng ký:</w:t>
            </w:r>
          </w:p>
          <w:p w14:paraId="159862E7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  <w:t>Ví dụ:</w:t>
            </w:r>
          </w:p>
          <w:p w14:paraId="1216ED92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  <w:t>- Chỉ tiêu 3: Địa chỉ nhận Thông báo thuế trên tờ khai 01-ĐK-TCT</w:t>
            </w:r>
          </w:p>
          <w:p w14:paraId="14A4AF9E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  <w:t>- .....</w:t>
            </w:r>
          </w:p>
          <w:p w14:paraId="0CF1EF02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386AD274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  <w:t>II- Bổ sung thông tin:</w:t>
            </w:r>
          </w:p>
          <w:p w14:paraId="751884DA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  <w:t>Ví dụ:</w:t>
            </w:r>
          </w:p>
          <w:p w14:paraId="48ADA1CC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  <w:t xml:space="preserve">- Bảng kê </w:t>
            </w:r>
            <w:r w:rsidRPr="008454AD">
              <w:rPr>
                <w:rFonts w:ascii="Times New Roman" w:eastAsia="Times New Roman" w:hAnsi="Times New Roman"/>
                <w:b w:val="0"/>
                <w:color w:val="000000"/>
                <w:spacing w:val="24"/>
                <w:szCs w:val="26"/>
                <w:lang w:val="nl-NL"/>
              </w:rPr>
              <w:t>01-ĐK-TCT-BK</w:t>
            </w:r>
            <w:r w:rsidRPr="008454AD"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</w:rPr>
              <w:t>06</w:t>
            </w:r>
          </w:p>
          <w:p w14:paraId="4824D9AA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  <w:t>- ...</w:t>
            </w:r>
          </w:p>
        </w:tc>
        <w:tc>
          <w:tcPr>
            <w:tcW w:w="4131" w:type="dxa"/>
          </w:tcPr>
          <w:p w14:paraId="48BF1E55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66FB78F8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585CB6FB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77E4A2CE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1946C10F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  <w:t>124 Lò Đúc-Hà Nội</w:t>
            </w:r>
          </w:p>
          <w:p w14:paraId="4A69189E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3CE239C5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4DCF0246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19970AC1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</w:tc>
        <w:tc>
          <w:tcPr>
            <w:tcW w:w="3672" w:type="dxa"/>
          </w:tcPr>
          <w:p w14:paraId="528440FD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36BE1090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348E384F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4F12F9ED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260AE106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  <w:t>235 Nguyễn Thái Học - Hà Nội</w:t>
            </w:r>
          </w:p>
          <w:p w14:paraId="0A677A8D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3ED51EC2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1109C069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3E273E02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02829F9B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6831BEB8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576E88A3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467CC65B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3BD2758A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  <w:t>Số tài khoản: 01011122334455</w:t>
            </w:r>
          </w:p>
          <w:p w14:paraId="13F3F8DE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  <w:t>Tên ngân hàng: Vietcombank</w:t>
            </w:r>
          </w:p>
          <w:p w14:paraId="119F05F0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  <w:r w:rsidRPr="008454AD"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  <w:t>...</w:t>
            </w:r>
          </w:p>
          <w:p w14:paraId="1CB37EE3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  <w:p w14:paraId="2D1794DF" w14:textId="77777777" w:rsidR="005B6ED0" w:rsidRPr="008454AD" w:rsidRDefault="005B6ED0" w:rsidP="00040B85">
            <w:pPr>
              <w:keepNext/>
              <w:jc w:val="left"/>
              <w:rPr>
                <w:rFonts w:ascii="Times New Roman" w:eastAsia="Times New Roman" w:hAnsi="Times New Roman"/>
                <w:b w:val="0"/>
                <w:bCs w:val="0"/>
                <w:color w:val="000000"/>
                <w:szCs w:val="26"/>
                <w:lang w:val="nl-NL"/>
              </w:rPr>
            </w:pPr>
          </w:p>
        </w:tc>
      </w:tr>
    </w:tbl>
    <w:p w14:paraId="113AEEA5" w14:textId="77777777" w:rsidR="005B6ED0" w:rsidRPr="008454AD" w:rsidRDefault="005B6ED0" w:rsidP="005B6ED0">
      <w:pPr>
        <w:ind w:firstLine="720"/>
        <w:jc w:val="left"/>
        <w:rPr>
          <w:rFonts w:ascii="Times New Roman" w:eastAsia="Times New Roman" w:hAnsi="Times New Roman"/>
          <w:b w:val="0"/>
          <w:bCs w:val="0"/>
          <w:color w:val="000000"/>
          <w:szCs w:val="26"/>
          <w:lang w:val="nl-NL"/>
        </w:rPr>
      </w:pPr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  <w:lang w:val="nl-NL"/>
        </w:rPr>
        <w:t>Đăng ký bổ sung, thay đổi các chỉ tiêu đăng ký thuế như sau:</w:t>
      </w:r>
    </w:p>
    <w:p w14:paraId="1CE1D76E" w14:textId="77777777" w:rsidR="005B6ED0" w:rsidRPr="008454AD" w:rsidRDefault="005B6ED0" w:rsidP="005B6ED0">
      <w:pPr>
        <w:ind w:firstLine="720"/>
        <w:jc w:val="left"/>
        <w:rPr>
          <w:rFonts w:ascii="Times New Roman" w:eastAsia="Times New Roman" w:hAnsi="Times New Roman"/>
          <w:b w:val="0"/>
          <w:bCs w:val="0"/>
          <w:color w:val="000000"/>
          <w:szCs w:val="26"/>
          <w:lang w:val="nl-NL"/>
        </w:rPr>
      </w:pPr>
    </w:p>
    <w:p w14:paraId="1F12663D" w14:textId="77777777" w:rsidR="005B6ED0" w:rsidRPr="008454AD" w:rsidRDefault="005B6ED0" w:rsidP="005B6ED0">
      <w:pPr>
        <w:ind w:firstLine="720"/>
        <w:jc w:val="left"/>
        <w:rPr>
          <w:rFonts w:ascii="Times New Roman" w:eastAsia="Times New Roman" w:hAnsi="Times New Roman"/>
          <w:b w:val="0"/>
          <w:bCs w:val="0"/>
          <w:color w:val="000000"/>
          <w:szCs w:val="26"/>
          <w:lang w:val="nl-NL"/>
        </w:rPr>
      </w:pPr>
    </w:p>
    <w:p w14:paraId="1FE8EC62" w14:textId="77777777" w:rsidR="005B6ED0" w:rsidRPr="008454AD" w:rsidRDefault="005B6ED0" w:rsidP="005B6ED0">
      <w:pPr>
        <w:ind w:firstLine="720"/>
        <w:jc w:val="left"/>
        <w:rPr>
          <w:rFonts w:ascii="Times New Roman" w:eastAsia="Times New Roman" w:hAnsi="Times New Roman"/>
          <w:b w:val="0"/>
          <w:bCs w:val="0"/>
          <w:color w:val="000000"/>
          <w:szCs w:val="26"/>
          <w:lang w:val="nl-NL"/>
        </w:rPr>
      </w:pPr>
      <w:r w:rsidRPr="008454AD">
        <w:rPr>
          <w:rFonts w:ascii="Times New Roman" w:eastAsia="Times New Roman" w:hAnsi="Times New Roman"/>
          <w:b w:val="0"/>
          <w:bCs w:val="0"/>
          <w:color w:val="000000"/>
          <w:szCs w:val="26"/>
          <w:lang w:val="nl-NL"/>
        </w:rPr>
        <w:t>Đơn vị/cá nhân cam đoan những thông tin kê khai trên là hoàn toàn chính xác và chịu trách nhiệm trước pháp luật về những thông tin đã khai./.</w:t>
      </w:r>
    </w:p>
    <w:p w14:paraId="45C1243F" w14:textId="77777777" w:rsidR="005B6ED0" w:rsidRPr="008454AD" w:rsidRDefault="005B6ED0" w:rsidP="005B6ED0">
      <w:pPr>
        <w:ind w:firstLine="720"/>
        <w:jc w:val="left"/>
        <w:rPr>
          <w:rFonts w:ascii="Times New Roman" w:eastAsia="Times New Roman" w:hAnsi="Times New Roman"/>
          <w:b w:val="0"/>
          <w:bCs w:val="0"/>
          <w:color w:val="000000"/>
          <w:szCs w:val="26"/>
          <w:lang w:val="nl-NL"/>
        </w:rPr>
      </w:pPr>
    </w:p>
    <w:p w14:paraId="1D986B04" w14:textId="77777777" w:rsidR="005B6ED0" w:rsidRPr="008454AD" w:rsidRDefault="005B6ED0" w:rsidP="005B6ED0">
      <w:pPr>
        <w:ind w:firstLine="720"/>
        <w:jc w:val="center"/>
        <w:rPr>
          <w:rFonts w:ascii="Times New Roman" w:eastAsia="Times New Roman" w:hAnsi="Times New Roman"/>
          <w:b w:val="0"/>
          <w:bCs w:val="0"/>
          <w:i/>
          <w:color w:val="000000"/>
          <w:szCs w:val="26"/>
          <w:lang w:val="nl-NL"/>
        </w:rPr>
      </w:pPr>
      <w:r w:rsidRPr="008454AD">
        <w:rPr>
          <w:rFonts w:ascii="Times New Roman" w:eastAsia="Times New Roman" w:hAnsi="Times New Roman"/>
          <w:b w:val="0"/>
          <w:bCs w:val="0"/>
          <w:i/>
          <w:color w:val="000000"/>
          <w:szCs w:val="26"/>
          <w:lang w:val="nl-NL"/>
        </w:rPr>
        <w:t xml:space="preserve">                                                  ......, ngày ....... tháng ..... năm .........</w:t>
      </w:r>
    </w:p>
    <w:p w14:paraId="7B4E4208" w14:textId="77777777" w:rsidR="005B6ED0" w:rsidRPr="008454AD" w:rsidRDefault="005B6ED0" w:rsidP="005B6ED0">
      <w:pPr>
        <w:ind w:left="4320"/>
        <w:jc w:val="center"/>
        <w:rPr>
          <w:rFonts w:ascii="Times New Roman" w:eastAsia="Times New Roman" w:hAnsi="Times New Roman"/>
          <w:szCs w:val="26"/>
          <w:lang w:val="vi-VN" w:eastAsia="vi-VN"/>
        </w:rPr>
      </w:pPr>
      <w:r w:rsidRPr="008454AD">
        <w:rPr>
          <w:rFonts w:ascii="Times New Roman" w:eastAsia="Times New Roman" w:hAnsi="Times New Roman"/>
          <w:szCs w:val="26"/>
          <w:lang w:val="vi-VN" w:eastAsia="vi-VN"/>
        </w:rPr>
        <w:t>NGƯỜI NỘP THUẾ hoặc ĐẠI DIỆN HỢP PHÁP CỦA NGƯỜI NỘP THUẾ</w:t>
      </w:r>
    </w:p>
    <w:p w14:paraId="044814FC" w14:textId="77777777" w:rsidR="005B6ED0" w:rsidRPr="008454AD" w:rsidRDefault="005B6ED0" w:rsidP="005B6ED0">
      <w:pPr>
        <w:ind w:firstLine="720"/>
        <w:jc w:val="center"/>
        <w:rPr>
          <w:rFonts w:ascii="Times New Roman" w:eastAsia="Times New Roman" w:hAnsi="Times New Roman"/>
          <w:bCs w:val="0"/>
          <w:color w:val="000000"/>
          <w:szCs w:val="26"/>
          <w:lang w:val="nl-NL"/>
        </w:rPr>
      </w:pPr>
      <w:r w:rsidRPr="008454AD">
        <w:rPr>
          <w:rFonts w:ascii="Times New Roman" w:eastAsia="Times New Roman" w:hAnsi="Times New Roman"/>
          <w:b w:val="0"/>
          <w:bCs w:val="0"/>
          <w:i/>
          <w:color w:val="000000"/>
          <w:szCs w:val="26"/>
          <w:lang w:val="nl-NL"/>
        </w:rPr>
        <w:t xml:space="preserve">                                                        Ký, ghi họ tên và đóng dấu (nếu có)</w:t>
      </w:r>
    </w:p>
    <w:p w14:paraId="5C59C68F" w14:textId="77777777" w:rsidR="005B6ED0" w:rsidRPr="008454AD" w:rsidRDefault="005B6ED0" w:rsidP="005B6ED0">
      <w:pPr>
        <w:keepNext/>
        <w:ind w:left="720" w:firstLine="720"/>
        <w:jc w:val="left"/>
        <w:rPr>
          <w:rFonts w:ascii="Times New Roman" w:eastAsia="Times New Roman" w:hAnsi="Times New Roman"/>
          <w:bCs w:val="0"/>
          <w:color w:val="000000"/>
          <w:szCs w:val="26"/>
          <w:lang w:val="nl-NL"/>
        </w:rPr>
      </w:pPr>
    </w:p>
    <w:p w14:paraId="7B2352EF" w14:textId="77777777" w:rsidR="005B6ED0" w:rsidRPr="008454AD" w:rsidRDefault="005B6ED0" w:rsidP="005B6ED0">
      <w:pPr>
        <w:keepNext/>
        <w:ind w:left="720" w:firstLine="720"/>
        <w:jc w:val="left"/>
        <w:rPr>
          <w:rFonts w:ascii="Times New Roman" w:eastAsia="Times New Roman" w:hAnsi="Times New Roman"/>
          <w:bCs w:val="0"/>
          <w:color w:val="000000"/>
          <w:sz w:val="22"/>
          <w:szCs w:val="24"/>
          <w:lang w:val="nl-NL"/>
        </w:rPr>
      </w:pPr>
    </w:p>
    <w:p w14:paraId="153185C0" w14:textId="77777777" w:rsidR="005B6ED0" w:rsidRPr="008454AD" w:rsidRDefault="005B6ED0" w:rsidP="005B6ED0">
      <w:pPr>
        <w:keepNext/>
        <w:jc w:val="left"/>
        <w:rPr>
          <w:rFonts w:ascii="Times New Roman" w:eastAsia="Times New Roman" w:hAnsi="Times New Roman"/>
          <w:bCs w:val="0"/>
          <w:color w:val="000000"/>
          <w:sz w:val="20"/>
          <w:szCs w:val="24"/>
          <w:lang w:val="nl-NL"/>
        </w:rPr>
      </w:pPr>
      <w:r w:rsidRPr="008454AD">
        <w:rPr>
          <w:rFonts w:ascii="Times New Roman" w:eastAsia="Times New Roman" w:hAnsi="Times New Roman"/>
          <w:bCs w:val="0"/>
          <w:color w:val="000000"/>
          <w:sz w:val="20"/>
          <w:szCs w:val="24"/>
          <w:lang w:val="nl-NL"/>
        </w:rPr>
        <w:t>HƯỚNG DẪN:</w:t>
      </w:r>
    </w:p>
    <w:p w14:paraId="27E4D205" w14:textId="77777777" w:rsidR="005B6ED0" w:rsidRPr="008454AD" w:rsidRDefault="005B6ED0" w:rsidP="005B6ED0">
      <w:pPr>
        <w:keepNext/>
        <w:ind w:firstLine="720"/>
        <w:jc w:val="left"/>
        <w:rPr>
          <w:rFonts w:ascii="Times New Roman" w:eastAsia="Times New Roman" w:hAnsi="Times New Roman"/>
          <w:b w:val="0"/>
          <w:bCs w:val="0"/>
          <w:color w:val="000000"/>
          <w:sz w:val="22"/>
          <w:szCs w:val="24"/>
          <w:lang w:val="nl-NL"/>
        </w:rPr>
      </w:pPr>
      <w:r w:rsidRPr="008454AD">
        <w:rPr>
          <w:rFonts w:ascii="Times New Roman" w:eastAsia="Times New Roman" w:hAnsi="Times New Roman"/>
          <w:b w:val="0"/>
          <w:bCs w:val="0"/>
          <w:color w:val="000000"/>
          <w:sz w:val="22"/>
          <w:szCs w:val="24"/>
          <w:lang w:val="nl-NL"/>
        </w:rPr>
        <w:t>- Cột (1): Chỉ tiêu ghi trên mẫu tờ khai đăng ký thuế, các bảng kê kèm theo hồ sơ đăng ký thuế.</w:t>
      </w:r>
    </w:p>
    <w:p w14:paraId="1059D74C" w14:textId="77777777" w:rsidR="005B6ED0" w:rsidRPr="008454AD" w:rsidRDefault="005B6ED0" w:rsidP="005B6ED0">
      <w:pPr>
        <w:keepNext/>
        <w:ind w:firstLine="720"/>
        <w:jc w:val="left"/>
        <w:rPr>
          <w:rFonts w:ascii="Times New Roman" w:eastAsia="Times New Roman" w:hAnsi="Times New Roman"/>
          <w:b w:val="0"/>
          <w:bCs w:val="0"/>
          <w:color w:val="000000"/>
          <w:sz w:val="22"/>
          <w:szCs w:val="24"/>
          <w:lang w:val="nl-NL"/>
        </w:rPr>
      </w:pPr>
      <w:r w:rsidRPr="008454AD">
        <w:rPr>
          <w:rFonts w:ascii="Times New Roman" w:eastAsia="Times New Roman" w:hAnsi="Times New Roman"/>
          <w:b w:val="0"/>
          <w:bCs w:val="0"/>
          <w:color w:val="000000"/>
          <w:sz w:val="22"/>
          <w:szCs w:val="24"/>
          <w:lang w:val="nl-NL"/>
        </w:rPr>
        <w:t>- Cột (2): Ghi lại nội dung thông tin đã kê khai trong lần đăng ký thuế gần nhất.</w:t>
      </w:r>
    </w:p>
    <w:p w14:paraId="61A52B0A" w14:textId="77777777" w:rsidR="005B6ED0" w:rsidRPr="008454AD" w:rsidRDefault="005B6ED0" w:rsidP="005B6ED0">
      <w:pPr>
        <w:keepNext/>
        <w:ind w:firstLine="720"/>
        <w:jc w:val="left"/>
        <w:rPr>
          <w:rFonts w:ascii="Times New Roman" w:eastAsia="Times New Roman" w:hAnsi="Times New Roman"/>
          <w:b w:val="0"/>
          <w:bCs w:val="0"/>
          <w:color w:val="000000"/>
          <w:sz w:val="22"/>
          <w:szCs w:val="24"/>
          <w:lang w:val="nl-NL"/>
        </w:rPr>
      </w:pPr>
      <w:r w:rsidRPr="008454AD">
        <w:rPr>
          <w:rFonts w:ascii="Times New Roman" w:eastAsia="Times New Roman" w:hAnsi="Times New Roman"/>
          <w:b w:val="0"/>
          <w:bCs w:val="0"/>
          <w:color w:val="000000"/>
          <w:sz w:val="22"/>
          <w:szCs w:val="24"/>
          <w:lang w:val="nl-NL"/>
        </w:rPr>
        <w:t>- Cột (3): Ghi chính xác nội dung thông tin mới thay đổi hoặc bổ sung.</w:t>
      </w:r>
    </w:p>
    <w:p w14:paraId="187113D3" w14:textId="77777777" w:rsidR="005B6ED0" w:rsidRDefault="005B6ED0" w:rsidP="005B6ED0">
      <w:pPr>
        <w:ind w:firstLine="560"/>
      </w:pPr>
    </w:p>
    <w:p w14:paraId="6E97DF33" w14:textId="77777777" w:rsidR="0055700A" w:rsidRDefault="0055700A">
      <w:bookmarkStart w:id="0" w:name="_GoBack"/>
      <w:bookmarkEnd w:id="0"/>
    </w:p>
    <w:sectPr w:rsidR="0055700A" w:rsidSect="008454AD">
      <w:pgSz w:w="11909" w:h="16834" w:code="9"/>
      <w:pgMar w:top="567" w:right="992" w:bottom="567" w:left="1701" w:header="0" w:footer="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5B6ED0"/>
    <w:rsid w:val="0055700A"/>
    <w:rsid w:val="005B6E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5B99B83"/>
  <w15:chartTrackingRefBased/>
  <w15:docId w15:val="{92E854AE-6780-4E9A-A2CA-83B825665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ED0"/>
    <w:pPr>
      <w:spacing w:after="0" w:line="240" w:lineRule="auto"/>
      <w:jc w:val="both"/>
    </w:pPr>
    <w:rPr>
      <w:rFonts w:ascii="Times New Roman Bold" w:eastAsia="Calibri" w:hAnsi="Times New Roman Bold" w:cs="Times New Roman"/>
      <w:b/>
      <w:bCs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 Phan Mot Cua</dc:creator>
  <cp:keywords/>
  <dc:description/>
  <cp:lastModifiedBy>Bo Phan Mot Cua</cp:lastModifiedBy>
  <cp:revision>1</cp:revision>
  <dcterms:created xsi:type="dcterms:W3CDTF">2019-12-08T02:47:00Z</dcterms:created>
  <dcterms:modified xsi:type="dcterms:W3CDTF">2019-12-08T02:47:00Z</dcterms:modified>
</cp:coreProperties>
</file>