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F19" w:rsidRPr="00BC2A9A" w:rsidRDefault="00B27F19" w:rsidP="00B27F19">
      <w:pPr>
        <w:widowControl w:val="0"/>
        <w:autoSpaceDE w:val="0"/>
        <w:autoSpaceDN w:val="0"/>
        <w:adjustRightInd w:val="0"/>
        <w:spacing w:before="120" w:after="0" w:line="240" w:lineRule="auto"/>
        <w:jc w:val="center"/>
        <w:rPr>
          <w:rFonts w:ascii="Times New Roman" w:hAnsi="Times New Roman" w:cs="Times New Roman"/>
          <w:b/>
          <w:color w:val="000000" w:themeColor="text1"/>
          <w:sz w:val="24"/>
          <w:szCs w:val="24"/>
        </w:rPr>
      </w:pPr>
      <w:bookmarkStart w:id="0" w:name="chuong_pl_13_name"/>
      <w:r w:rsidRPr="00BC2A9A">
        <w:rPr>
          <w:rFonts w:ascii="Times New Roman" w:hAnsi="Times New Roman" w:cs="Times New Roman"/>
          <w:b/>
          <w:bCs/>
          <w:color w:val="000000" w:themeColor="text1"/>
          <w:sz w:val="24"/>
          <w:szCs w:val="24"/>
        </w:rPr>
        <w:t>MẪU VĂN BẢN ĐỀ NGHỊ CỦA CƠ SỞ ĐÀO TẠO, HUẤN LUYỆN VỀ KHÓA ĐÀO TẠO NÂNG CAO, KHÓA BỒI DƯỠNG NGHIỆP VỤ ĐỂ THI SỸ QUAN, THUYỀN TRƯỞNG, MÁY TRƯỞNG VÀ CẤP GCNKNCM SỸ QUAN, THUYỀN TRƯỞNG, MÁY TRƯỞNG</w:t>
      </w:r>
      <w:bookmarkEnd w:id="0"/>
      <w:r w:rsidRPr="00BC2A9A">
        <w:rPr>
          <w:rFonts w:ascii="Times New Roman" w:hAnsi="Times New Roman" w:cs="Times New Roman"/>
          <w:b/>
          <w:bCs/>
          <w:color w:val="000000" w:themeColor="text1"/>
          <w:sz w:val="24"/>
          <w:szCs w:val="24"/>
        </w:rPr>
        <w:br/>
      </w:r>
    </w:p>
    <w:tbl>
      <w:tblPr>
        <w:tblW w:w="5000" w:type="pct"/>
        <w:tblLook w:val="01E0" w:firstRow="1" w:lastRow="1" w:firstColumn="1" w:lastColumn="1" w:noHBand="0" w:noVBand="0"/>
      </w:tblPr>
      <w:tblGrid>
        <w:gridCol w:w="3429"/>
        <w:gridCol w:w="5642"/>
      </w:tblGrid>
      <w:tr w:rsidR="00B27F19" w:rsidRPr="00BC2A9A" w:rsidTr="00457513">
        <w:tc>
          <w:tcPr>
            <w:tcW w:w="3348" w:type="dxa"/>
            <w:shd w:val="clear" w:color="auto" w:fill="auto"/>
          </w:tcPr>
          <w:p w:rsidR="00B27F19" w:rsidRPr="00BC2A9A" w:rsidRDefault="00B27F19" w:rsidP="00457513">
            <w:pPr>
              <w:spacing w:before="120" w:after="0" w:line="240" w:lineRule="auto"/>
              <w:jc w:val="center"/>
              <w:rPr>
                <w:rFonts w:ascii="Times New Roman" w:hAnsi="Times New Roman" w:cs="Times New Roman"/>
                <w:b/>
                <w:color w:val="000000" w:themeColor="text1"/>
                <w:sz w:val="24"/>
                <w:szCs w:val="24"/>
              </w:rPr>
            </w:pPr>
            <w:r w:rsidRPr="00BC2A9A">
              <w:rPr>
                <w:rFonts w:ascii="Times New Roman" w:hAnsi="Times New Roman" w:cs="Times New Roman"/>
                <w:b/>
                <w:bCs/>
                <w:color w:val="000000" w:themeColor="text1"/>
                <w:sz w:val="24"/>
                <w:szCs w:val="24"/>
              </w:rPr>
              <w:t xml:space="preserve">Tên cơ sở đào tạo, </w:t>
            </w:r>
            <w:r w:rsidRPr="00BC2A9A">
              <w:rPr>
                <w:rFonts w:ascii="Times New Roman" w:hAnsi="Times New Roman" w:cs="Times New Roman"/>
                <w:b/>
                <w:bCs/>
                <w:color w:val="000000" w:themeColor="text1"/>
                <w:sz w:val="24"/>
                <w:szCs w:val="24"/>
              </w:rPr>
              <w:br/>
              <w:t>huấn luyện</w:t>
            </w:r>
            <w:r w:rsidRPr="00BC2A9A">
              <w:rPr>
                <w:rFonts w:ascii="Times New Roman" w:hAnsi="Times New Roman" w:cs="Times New Roman"/>
                <w:b/>
                <w:color w:val="000000" w:themeColor="text1"/>
                <w:sz w:val="24"/>
                <w:szCs w:val="24"/>
              </w:rPr>
              <w:br/>
              <w:t>-------</w:t>
            </w:r>
          </w:p>
        </w:tc>
        <w:tc>
          <w:tcPr>
            <w:tcW w:w="5508" w:type="dxa"/>
            <w:shd w:val="clear" w:color="auto" w:fill="auto"/>
          </w:tcPr>
          <w:p w:rsidR="00B27F19" w:rsidRPr="00BC2A9A" w:rsidRDefault="00B27F19" w:rsidP="00457513">
            <w:pPr>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color w:val="000000" w:themeColor="text1"/>
                <w:sz w:val="24"/>
                <w:szCs w:val="24"/>
              </w:rPr>
              <w:t>CỘNG HÒA XÃ HỘI CHỦ NGHĨA VIỆT NAM</w:t>
            </w:r>
            <w:r w:rsidRPr="00BC2A9A">
              <w:rPr>
                <w:rFonts w:ascii="Times New Roman" w:hAnsi="Times New Roman" w:cs="Times New Roman"/>
                <w:b/>
                <w:color w:val="000000" w:themeColor="text1"/>
                <w:sz w:val="24"/>
                <w:szCs w:val="24"/>
              </w:rPr>
              <w:br/>
              <w:t xml:space="preserve">Độc lập - Tự do - Hạnh phúc </w:t>
            </w:r>
            <w:r w:rsidRPr="00BC2A9A">
              <w:rPr>
                <w:rFonts w:ascii="Times New Roman" w:hAnsi="Times New Roman" w:cs="Times New Roman"/>
                <w:b/>
                <w:color w:val="000000" w:themeColor="text1"/>
                <w:sz w:val="24"/>
                <w:szCs w:val="24"/>
              </w:rPr>
              <w:br/>
              <w:t>---------------</w:t>
            </w:r>
          </w:p>
        </w:tc>
      </w:tr>
      <w:tr w:rsidR="00B27F19" w:rsidRPr="00BC2A9A" w:rsidTr="00457513">
        <w:tc>
          <w:tcPr>
            <w:tcW w:w="3348" w:type="dxa"/>
            <w:shd w:val="clear" w:color="auto" w:fill="auto"/>
          </w:tcPr>
          <w:p w:rsidR="00B27F19" w:rsidRPr="00BC2A9A" w:rsidRDefault="00B27F19" w:rsidP="00457513">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Số: …. …….</w:t>
            </w:r>
          </w:p>
          <w:p w:rsidR="00B27F19" w:rsidRPr="00BC2A9A" w:rsidRDefault="00B27F19" w:rsidP="00457513">
            <w:pPr>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xml:space="preserve">V/v ……………… </w:t>
            </w:r>
          </w:p>
        </w:tc>
        <w:tc>
          <w:tcPr>
            <w:tcW w:w="5508" w:type="dxa"/>
            <w:shd w:val="clear" w:color="auto" w:fill="auto"/>
          </w:tcPr>
          <w:p w:rsidR="00B27F19" w:rsidRPr="00BC2A9A" w:rsidRDefault="00B27F19" w:rsidP="00457513">
            <w:pPr>
              <w:spacing w:before="120" w:after="0" w:line="240" w:lineRule="auto"/>
              <w:jc w:val="right"/>
              <w:rPr>
                <w:rFonts w:ascii="Times New Roman" w:hAnsi="Times New Roman" w:cs="Times New Roman"/>
                <w:i/>
                <w:color w:val="000000" w:themeColor="text1"/>
                <w:sz w:val="24"/>
                <w:szCs w:val="24"/>
              </w:rPr>
            </w:pPr>
            <w:r w:rsidRPr="00BC2A9A">
              <w:rPr>
                <w:rFonts w:ascii="Times New Roman" w:hAnsi="Times New Roman" w:cs="Times New Roman"/>
                <w:i/>
                <w:iCs/>
                <w:color w:val="000000" w:themeColor="text1"/>
                <w:sz w:val="24"/>
                <w:szCs w:val="24"/>
              </w:rPr>
              <w:t>…………., ngày.......... tháng...... năm.........</w:t>
            </w:r>
          </w:p>
        </w:tc>
      </w:tr>
    </w:tbl>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b/>
          <w:bCs/>
          <w:color w:val="000000" w:themeColor="text1"/>
          <w:sz w:val="24"/>
          <w:szCs w:val="24"/>
        </w:rPr>
      </w:pPr>
    </w:p>
    <w:p w:rsidR="00B27F19" w:rsidRPr="00BC2A9A" w:rsidRDefault="00B27F19" w:rsidP="00B27F19">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xml:space="preserve">Kính gửi: </w:t>
      </w:r>
      <w:r w:rsidRPr="00BC2A9A">
        <w:rPr>
          <w:rFonts w:ascii="Times New Roman" w:hAnsi="Times New Roman" w:cs="Times New Roman"/>
          <w:i/>
          <w:iCs/>
          <w:color w:val="000000" w:themeColor="text1"/>
          <w:sz w:val="24"/>
          <w:szCs w:val="24"/>
        </w:rPr>
        <w:t xml:space="preserve">.... (tên cơ quan có thẩm </w:t>
      </w:r>
      <w:proofErr w:type="gramStart"/>
      <w:r w:rsidRPr="00BC2A9A">
        <w:rPr>
          <w:rFonts w:ascii="Times New Roman" w:hAnsi="Times New Roman" w:cs="Times New Roman"/>
          <w:i/>
          <w:iCs/>
          <w:color w:val="000000" w:themeColor="text1"/>
          <w:sz w:val="24"/>
          <w:szCs w:val="24"/>
        </w:rPr>
        <w:t>quyền)...</w:t>
      </w:r>
      <w:proofErr w:type="gramEnd"/>
    </w:p>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Căn cứ quy định về tiêu chuẩn chuyên môn, chứng chỉ chuyên môn, đào tạo, huấn luyện thuyền viên và định biên an toàn tối thiểu của tàu biển Việt Nam (tên cơ sở đào tạo, huấn luyện) đề nghị Cục Hàng hải Việt Nam xét duyệt danh sách khóa đào tạo nâng cao, khóa (bồi dưỡng nghiệp vụ, dự thi sỹ quan, thi thuyền trưởng, máy trưởng) cụ thể như sau:</w:t>
      </w:r>
    </w:p>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1. Hồ sơ của học viên (danh sách và hồ sơ kèm theo).</w:t>
      </w:r>
    </w:p>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2. Thời gian mở khóa đào tạo, huấn luyện, thi.......................................................</w:t>
      </w:r>
    </w:p>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xml:space="preserve">3. Địa điểm </w:t>
      </w:r>
      <w:proofErr w:type="gramStart"/>
      <w:r w:rsidRPr="00BC2A9A">
        <w:rPr>
          <w:rFonts w:ascii="Times New Roman" w:hAnsi="Times New Roman" w:cs="Times New Roman"/>
          <w:color w:val="000000" w:themeColor="text1"/>
          <w:sz w:val="24"/>
          <w:szCs w:val="24"/>
        </w:rPr>
        <w:t>thi:................................................................................................</w:t>
      </w:r>
      <w:proofErr w:type="gramEnd"/>
    </w:p>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Công ty chúng tôi xin cam đoan những thông tin nêu trên và các tài liệu kèm theo là đúng sự thật. Nếu sai, Công ty chúng tôi xin hoàn toàn chịu trách nhiệm trước pháp luật.</w:t>
      </w:r>
    </w:p>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i/>
          <w:iCs/>
          <w:color w:val="000000" w:themeColor="text1"/>
          <w:sz w:val="24"/>
          <w:szCs w:val="24"/>
        </w:rPr>
        <w:t xml:space="preserve"> (Cơ sở đào tạo, huấn luyện) </w:t>
      </w:r>
      <w:r w:rsidRPr="00BC2A9A">
        <w:rPr>
          <w:rFonts w:ascii="Times New Roman" w:hAnsi="Times New Roman" w:cs="Times New Roman"/>
          <w:color w:val="000000" w:themeColor="text1"/>
          <w:sz w:val="24"/>
          <w:szCs w:val="24"/>
        </w:rPr>
        <w:t>đề nghị Cục Hàng hải Việt Nam xem xét, quyết định./.</w:t>
      </w:r>
    </w:p>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b/>
          <w:bCs/>
          <w:i/>
          <w:iCs/>
          <w:color w:val="000000" w:themeColor="text1"/>
          <w:sz w:val="24"/>
          <w:szCs w:val="24"/>
        </w:rPr>
      </w:pPr>
    </w:p>
    <w:tbl>
      <w:tblPr>
        <w:tblW w:w="5000" w:type="pct"/>
        <w:tblLook w:val="01E0" w:firstRow="1" w:lastRow="1" w:firstColumn="1" w:lastColumn="1" w:noHBand="0" w:noVBand="0"/>
      </w:tblPr>
      <w:tblGrid>
        <w:gridCol w:w="4535"/>
        <w:gridCol w:w="4536"/>
      </w:tblGrid>
      <w:tr w:rsidR="00B27F19" w:rsidRPr="00BC2A9A" w:rsidTr="00457513">
        <w:tc>
          <w:tcPr>
            <w:tcW w:w="4428" w:type="dxa"/>
            <w:shd w:val="clear" w:color="auto" w:fill="auto"/>
          </w:tcPr>
          <w:p w:rsidR="00B27F19" w:rsidRPr="00BC2A9A" w:rsidRDefault="00B27F19" w:rsidP="00457513">
            <w:pPr>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b/>
                <w:i/>
                <w:color w:val="000000" w:themeColor="text1"/>
                <w:sz w:val="24"/>
                <w:szCs w:val="24"/>
              </w:rPr>
              <w:br/>
              <w:t>Nơi nhận:</w:t>
            </w:r>
            <w:r w:rsidRPr="00BC2A9A">
              <w:rPr>
                <w:rFonts w:ascii="Times New Roman" w:hAnsi="Times New Roman" w:cs="Times New Roman"/>
                <w:b/>
                <w:i/>
                <w:color w:val="000000" w:themeColor="text1"/>
                <w:sz w:val="24"/>
                <w:szCs w:val="24"/>
              </w:rPr>
              <w:br/>
            </w:r>
            <w:r w:rsidRPr="00BC2A9A">
              <w:rPr>
                <w:rFonts w:ascii="Times New Roman" w:hAnsi="Times New Roman" w:cs="Times New Roman"/>
                <w:color w:val="000000" w:themeColor="text1"/>
                <w:sz w:val="24"/>
                <w:szCs w:val="24"/>
              </w:rPr>
              <w:t>- Như trên;</w:t>
            </w:r>
            <w:r w:rsidRPr="00BC2A9A">
              <w:rPr>
                <w:rFonts w:ascii="Times New Roman" w:hAnsi="Times New Roman" w:cs="Times New Roman"/>
                <w:color w:val="000000" w:themeColor="text1"/>
                <w:sz w:val="24"/>
                <w:szCs w:val="24"/>
              </w:rPr>
              <w:br/>
              <w:t>- Lưu: VT, Phòng.....</w:t>
            </w:r>
          </w:p>
        </w:tc>
        <w:tc>
          <w:tcPr>
            <w:tcW w:w="4428" w:type="dxa"/>
            <w:shd w:val="clear" w:color="auto" w:fill="auto"/>
          </w:tcPr>
          <w:p w:rsidR="00B27F19" w:rsidRPr="00BC2A9A" w:rsidRDefault="00B27F19" w:rsidP="00457513">
            <w:pPr>
              <w:spacing w:before="120" w:after="0" w:line="240" w:lineRule="auto"/>
              <w:jc w:val="center"/>
              <w:rPr>
                <w:rFonts w:ascii="Times New Roman" w:hAnsi="Times New Roman" w:cs="Times New Roman"/>
                <w:b/>
                <w:color w:val="000000" w:themeColor="text1"/>
                <w:sz w:val="24"/>
                <w:szCs w:val="24"/>
              </w:rPr>
            </w:pPr>
            <w:r w:rsidRPr="00BC2A9A">
              <w:rPr>
                <w:rFonts w:ascii="Times New Roman" w:hAnsi="Times New Roman" w:cs="Times New Roman"/>
                <w:b/>
                <w:bCs/>
                <w:color w:val="000000" w:themeColor="text1"/>
                <w:sz w:val="24"/>
                <w:szCs w:val="24"/>
              </w:rPr>
              <w:t>Lãnh đạo đơn vị</w:t>
            </w:r>
            <w:r w:rsidRPr="00BC2A9A">
              <w:rPr>
                <w:rFonts w:ascii="Times New Roman" w:hAnsi="Times New Roman" w:cs="Times New Roman"/>
                <w:b/>
                <w:bCs/>
                <w:color w:val="000000" w:themeColor="text1"/>
                <w:sz w:val="24"/>
                <w:szCs w:val="24"/>
              </w:rPr>
              <w:br/>
            </w:r>
            <w:r w:rsidRPr="00BC2A9A">
              <w:rPr>
                <w:rFonts w:ascii="Times New Roman" w:hAnsi="Times New Roman" w:cs="Times New Roman"/>
                <w:i/>
                <w:iCs/>
                <w:color w:val="000000" w:themeColor="text1"/>
                <w:sz w:val="24"/>
                <w:szCs w:val="24"/>
              </w:rPr>
              <w:t>(Ký tên, đóng dấu)</w:t>
            </w:r>
          </w:p>
        </w:tc>
      </w:tr>
    </w:tbl>
    <w:p w:rsidR="00B27F19" w:rsidRPr="00BC2A9A" w:rsidRDefault="00B27F19" w:rsidP="00B27F19">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___________________</w:t>
      </w: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i/>
          <w:color w:val="000000" w:themeColor="text1"/>
          <w:sz w:val="20"/>
          <w:szCs w:val="20"/>
        </w:rPr>
      </w:pPr>
      <w:r w:rsidRPr="00BC2A9A">
        <w:rPr>
          <w:rFonts w:ascii="Times New Roman" w:hAnsi="Times New Roman" w:cs="Times New Roman"/>
          <w:b/>
          <w:bCs/>
          <w:i/>
          <w:color w:val="000000" w:themeColor="text1"/>
          <w:sz w:val="20"/>
          <w:szCs w:val="20"/>
        </w:rPr>
        <w:t>Ghi chú:</w:t>
      </w: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i/>
          <w:color w:val="000000" w:themeColor="text1"/>
          <w:sz w:val="20"/>
          <w:szCs w:val="20"/>
        </w:rPr>
      </w:pPr>
      <w:r w:rsidRPr="00BC2A9A">
        <w:rPr>
          <w:rFonts w:ascii="Times New Roman" w:hAnsi="Times New Roman" w:cs="Times New Roman"/>
          <w:i/>
          <w:iCs/>
          <w:color w:val="000000" w:themeColor="text1"/>
          <w:sz w:val="20"/>
          <w:szCs w:val="20"/>
        </w:rPr>
        <w:t>Khi bị phát hiện cố tình khai báo sai lệch thông tin hoặc sử dụng giấy tờ sửa chữa, giả mạo trong hồ sơ này: phạt tiền từ 20.000.000 đồng đến 30.000.000 đồng đối với cá nhân (từ 40.000.000 đồng đến 60.000.000 đồng đối với tổ chức), bị thu hồi GCNKNCM, và các hình thức xử lý khác theo quy định của pháp luật.</w:t>
      </w: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B27F19" w:rsidRPr="00BC2A9A" w:rsidRDefault="00B27F19" w:rsidP="00B27F19">
      <w:pPr>
        <w:widowControl w:val="0"/>
        <w:autoSpaceDE w:val="0"/>
        <w:autoSpaceDN w:val="0"/>
        <w:adjustRightInd w:val="0"/>
        <w:spacing w:before="120" w:after="0" w:line="240" w:lineRule="auto"/>
        <w:jc w:val="both"/>
        <w:rPr>
          <w:rFonts w:ascii="Times New Roman" w:hAnsi="Times New Roman" w:cs="Times New Roman"/>
          <w:b/>
          <w:bCs/>
          <w:i/>
          <w:color w:val="000000" w:themeColor="text1"/>
          <w:sz w:val="20"/>
          <w:szCs w:val="20"/>
        </w:rPr>
      </w:pPr>
    </w:p>
    <w:p w:rsidR="0071240B" w:rsidRPr="00B27F19" w:rsidRDefault="00B27F19" w:rsidP="00B27F19">
      <w:bookmarkStart w:id="1" w:name="_GoBack"/>
      <w:bookmarkEnd w:id="1"/>
    </w:p>
    <w:sectPr w:rsidR="0071240B" w:rsidRPr="00B27F19" w:rsidSect="00FE20BC">
      <w:pgSz w:w="11906" w:h="16838"/>
      <w:pgMar w:top="1134" w:right="1134"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EA3"/>
    <w:rsid w:val="001B3219"/>
    <w:rsid w:val="0076389E"/>
    <w:rsid w:val="007A1BE3"/>
    <w:rsid w:val="008B2EA3"/>
    <w:rsid w:val="00B27F19"/>
    <w:rsid w:val="00BC4646"/>
    <w:rsid w:val="00DD7CEB"/>
    <w:rsid w:val="00FE2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FE821F-315D-40DB-BC84-7B5C683F2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EA3"/>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Nhan</dc:creator>
  <cp:keywords/>
  <dc:description/>
  <cp:lastModifiedBy>Mrs Nhan</cp:lastModifiedBy>
  <cp:revision>5</cp:revision>
  <dcterms:created xsi:type="dcterms:W3CDTF">2023-08-17T07:54:00Z</dcterms:created>
  <dcterms:modified xsi:type="dcterms:W3CDTF">2023-08-17T08:49:00Z</dcterms:modified>
</cp:coreProperties>
</file>