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228" w:rsidRPr="00AC48B1" w:rsidRDefault="00330228" w:rsidP="00330228">
      <w:pPr>
        <w:jc w:val="center"/>
        <w:rPr>
          <w:b/>
          <w:lang w:val="nl-NL"/>
        </w:rPr>
      </w:pPr>
      <w:r w:rsidRPr="00AC48B1">
        <w:rPr>
          <w:b/>
          <w:lang w:val="nl-NL"/>
        </w:rPr>
        <w:t>Phụ lục 1</w:t>
      </w:r>
    </w:p>
    <w:p w:rsidR="00330228" w:rsidRPr="00AC48B1" w:rsidRDefault="00330228" w:rsidP="00330228">
      <w:pPr>
        <w:jc w:val="center"/>
        <w:rPr>
          <w:i/>
          <w:spacing w:val="-2"/>
          <w:lang w:val="nl-NL"/>
        </w:rPr>
      </w:pPr>
      <w:r w:rsidRPr="00AC48B1">
        <w:rPr>
          <w:i/>
          <w:lang w:val="nl-NL"/>
        </w:rPr>
        <w:t>(ban hành kèm theo Thông tư 11/2016/TT-NHNN ngày 29/6/2016 s</w:t>
      </w:r>
      <w:r w:rsidRPr="00AC48B1">
        <w:rPr>
          <w:i/>
          <w:spacing w:val="-2"/>
          <w:lang w:val="nl-NL"/>
        </w:rPr>
        <w:t>ửa đổi, bổ sung một số văn bản quy phạm pháp luật về hoạt động cung ứng dịch vụ nhận và chi, trả ngoại tệ, hoạt động đại lý đổi ngoại tệ, bàn đổi ngoại tệ của cá nhân)</w:t>
      </w:r>
    </w:p>
    <w:p w:rsidR="00330228" w:rsidRPr="00AC48B1" w:rsidRDefault="00330228" w:rsidP="00330228">
      <w:pPr>
        <w:jc w:val="both"/>
        <w:rPr>
          <w:b/>
          <w:lang w:val="nl-NL"/>
        </w:rPr>
      </w:pPr>
    </w:p>
    <w:p w:rsidR="00330228" w:rsidRPr="00AC48B1" w:rsidRDefault="00330228" w:rsidP="00330228">
      <w:pPr>
        <w:jc w:val="both"/>
        <w:rPr>
          <w:b/>
          <w:lang w:val="nl-NL"/>
        </w:rPr>
      </w:pPr>
      <w:r w:rsidRPr="00AC48B1">
        <w:rPr>
          <w:b/>
          <w:lang w:val="nl-NL"/>
        </w:rPr>
        <w:t>TỔ CHỨC KINH TẾ</w:t>
      </w:r>
      <w:r w:rsidRPr="00AC48B1">
        <w:rPr>
          <w:b/>
          <w:lang w:val="nl-NL"/>
        </w:rPr>
        <w:tab/>
        <w:t xml:space="preserve">     CỘNG HOÀ XÃ HỘI CHỦ NGHĨA VIỆT NAM</w:t>
      </w:r>
    </w:p>
    <w:p w:rsidR="00330228" w:rsidRPr="00AC48B1" w:rsidRDefault="00330228" w:rsidP="00330228">
      <w:pPr>
        <w:jc w:val="both"/>
        <w:rPr>
          <w:b/>
          <w:lang w:val="nl-NL"/>
        </w:rPr>
      </w:pPr>
      <w:r w:rsidRPr="00AC48B1">
        <w:rPr>
          <w:lang w:val="nl-NL"/>
        </w:rPr>
        <w:t>Số:</w:t>
      </w:r>
      <w:r w:rsidRPr="00AC48B1">
        <w:rPr>
          <w:b/>
          <w:lang w:val="nl-NL"/>
        </w:rPr>
        <w:tab/>
      </w:r>
      <w:r w:rsidRPr="00AC48B1">
        <w:rPr>
          <w:b/>
          <w:lang w:val="nl-NL"/>
        </w:rPr>
        <w:tab/>
        <w:t xml:space="preserve">                                          Độc lập - Tự do - Hạnh phúc</w:t>
      </w:r>
    </w:p>
    <w:p w:rsidR="00330228" w:rsidRPr="00AC48B1" w:rsidRDefault="0072514A" w:rsidP="00330228">
      <w:pPr>
        <w:jc w:val="both"/>
        <w:rPr>
          <w:b/>
          <w:lang w:val="nl-NL"/>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2952750</wp:posOffset>
                </wp:positionH>
                <wp:positionV relativeFrom="paragraph">
                  <wp:posOffset>40004</wp:posOffset>
                </wp:positionV>
                <wp:extent cx="1778000" cy="0"/>
                <wp:effectExtent l="0" t="0" r="12700" b="0"/>
                <wp:wrapNone/>
                <wp:docPr id="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C65C9"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32.5pt,3.15pt" to="37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TUz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Rop0&#10;oNFWKI4moTW9cQVEVGpnQ3H0rF7MVtPvDildtUQdeKT4ejGQloWM5E1K2DgDF+z7z5pBDDl6Hft0&#10;bmwXIKED6BzluNzl4GePKBxmT0/zN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"/>
            </w:pict>
          </mc:Fallback>
        </mc:AlternateContent>
      </w:r>
    </w:p>
    <w:p w:rsidR="00330228" w:rsidRPr="00AC48B1" w:rsidRDefault="00330228" w:rsidP="00330228">
      <w:pPr>
        <w:jc w:val="both"/>
        <w:rPr>
          <w:i/>
          <w:lang w:val="nl-NL"/>
        </w:rPr>
      </w:pPr>
      <w:r w:rsidRPr="00AC48B1">
        <w:rPr>
          <w:i/>
          <w:lang w:val="nl-NL"/>
        </w:rPr>
        <w:t xml:space="preserve">                                                                          ...., ngày....tháng ....năm....</w:t>
      </w:r>
    </w:p>
    <w:p w:rsidR="00330228" w:rsidRPr="00AC48B1" w:rsidRDefault="00330228" w:rsidP="00330228">
      <w:pPr>
        <w:jc w:val="both"/>
        <w:rPr>
          <w:b/>
          <w:lang w:val="nl-NL"/>
        </w:rPr>
      </w:pPr>
    </w:p>
    <w:p w:rsidR="00330228" w:rsidRPr="00AC48B1" w:rsidRDefault="00330228" w:rsidP="00330228">
      <w:pPr>
        <w:jc w:val="center"/>
        <w:rPr>
          <w:b/>
          <w:lang w:val="nl-NL"/>
        </w:rPr>
      </w:pPr>
      <w:r w:rsidRPr="00AC48B1">
        <w:rPr>
          <w:b/>
          <w:lang w:val="nl-NL"/>
        </w:rPr>
        <w:t xml:space="preserve">ĐƠN ĐỀ NGHỊ CHẤP THUẬN ĐĂNG KÝ </w:t>
      </w:r>
    </w:p>
    <w:p w:rsidR="00330228" w:rsidRPr="00AC48B1" w:rsidRDefault="00330228" w:rsidP="00330228">
      <w:pPr>
        <w:jc w:val="center"/>
        <w:rPr>
          <w:b/>
          <w:lang w:val="nl-NL"/>
        </w:rPr>
      </w:pPr>
      <w:r w:rsidRPr="00AC48B1">
        <w:rPr>
          <w:b/>
          <w:lang w:val="nl-NL"/>
        </w:rPr>
        <w:t>ĐẠI LÝ ĐỔI NGOẠI TỆ</w:t>
      </w:r>
    </w:p>
    <w:p w:rsidR="00330228" w:rsidRPr="00AC48B1" w:rsidRDefault="00330228" w:rsidP="00330228">
      <w:pPr>
        <w:jc w:val="both"/>
        <w:rPr>
          <w:lang w:val="nl-NL"/>
        </w:rPr>
      </w:pPr>
    </w:p>
    <w:p w:rsidR="00330228" w:rsidRPr="00AC48B1" w:rsidRDefault="00330228" w:rsidP="00330228">
      <w:pPr>
        <w:jc w:val="center"/>
        <w:rPr>
          <w:lang w:val="nl-NL"/>
        </w:rPr>
      </w:pPr>
      <w:r w:rsidRPr="00AC48B1">
        <w:rPr>
          <w:lang w:val="nl-NL"/>
        </w:rPr>
        <w:t>Kính gửi:  Ngân hàng Nhà nước</w:t>
      </w:r>
      <w:r w:rsidR="0072514A">
        <w:rPr>
          <w:lang w:val="nl-NL"/>
        </w:rPr>
        <w:t xml:space="preserve"> Khu vực</w:t>
      </w:r>
      <w:bookmarkStart w:id="0" w:name="_GoBack"/>
      <w:bookmarkEnd w:id="0"/>
      <w:r w:rsidRPr="00AC48B1">
        <w:rPr>
          <w:lang w:val="nl-NL"/>
        </w:rPr>
        <w:t xml:space="preserve">... </w:t>
      </w:r>
    </w:p>
    <w:p w:rsidR="00330228" w:rsidRPr="00AC48B1" w:rsidRDefault="00330228" w:rsidP="00330228">
      <w:pPr>
        <w:ind w:firstLine="720"/>
        <w:jc w:val="center"/>
        <w:rPr>
          <w:lang w:val="nl-NL"/>
        </w:rPr>
      </w:pPr>
    </w:p>
    <w:p w:rsidR="00330228" w:rsidRPr="00AC48B1" w:rsidRDefault="00330228" w:rsidP="00330228">
      <w:pPr>
        <w:spacing w:before="240"/>
        <w:jc w:val="both"/>
        <w:rPr>
          <w:i/>
          <w:lang w:val="nl-NL"/>
        </w:rPr>
      </w:pPr>
      <w:r w:rsidRPr="00AC48B1">
        <w:rPr>
          <w:i/>
          <w:lang w:val="nl-NL"/>
        </w:rPr>
        <w:tab/>
      </w:r>
    </w:p>
    <w:p w:rsidR="00330228" w:rsidRPr="00AC48B1" w:rsidRDefault="00330228" w:rsidP="00330228">
      <w:pPr>
        <w:spacing w:before="240"/>
        <w:ind w:firstLine="720"/>
        <w:jc w:val="both"/>
        <w:rPr>
          <w:i/>
          <w:spacing w:val="-2"/>
          <w:lang w:val="nl-NL"/>
        </w:rPr>
      </w:pPr>
      <w:r w:rsidRPr="00AC48B1">
        <w:rPr>
          <w:i/>
          <w:lang w:val="nl-NL"/>
        </w:rPr>
        <w:t xml:space="preserve">Căn cứ Quyết định số </w:t>
      </w:r>
      <w:r w:rsidRPr="00AC48B1">
        <w:rPr>
          <w:i/>
          <w:spacing w:val="-2"/>
          <w:lang w:val="nl-NL"/>
        </w:rPr>
        <w:t>21/2008/QĐ-NHNN ngày 11/7/2008 của Thống đốc Ngân hàng Nhà nước Việt Nam ban hành Quy chế Đại lý đổi ngoại tệ;</w:t>
      </w:r>
    </w:p>
    <w:p w:rsidR="00330228" w:rsidRPr="00AC48B1" w:rsidRDefault="00330228" w:rsidP="00330228">
      <w:pPr>
        <w:spacing w:before="240"/>
        <w:ind w:firstLine="720"/>
        <w:jc w:val="both"/>
        <w:rPr>
          <w:i/>
          <w:spacing w:val="-2"/>
          <w:lang w:val="nl-NL"/>
        </w:rPr>
      </w:pPr>
      <w:r w:rsidRPr="00AC48B1">
        <w:rPr>
          <w:i/>
          <w:lang w:val="nl-NL"/>
        </w:rPr>
        <w:t xml:space="preserve">Căn cứ Thông tư số 11/2016/TT-NHNN ngày 29/6/2016 của </w:t>
      </w:r>
      <w:r w:rsidRPr="00AC48B1">
        <w:rPr>
          <w:i/>
          <w:spacing w:val="-2"/>
          <w:lang w:val="nl-NL"/>
        </w:rPr>
        <w:t xml:space="preserve">Thống đốc </w:t>
      </w:r>
      <w:r w:rsidRPr="00AC48B1">
        <w:rPr>
          <w:i/>
          <w:lang w:val="nl-NL"/>
        </w:rPr>
        <w:t xml:space="preserve">Ngân hàng Nhà nước Việt Nam </w:t>
      </w:r>
      <w:r w:rsidRPr="00AC48B1">
        <w:rPr>
          <w:i/>
          <w:spacing w:val="-2"/>
          <w:lang w:val="nl-NL"/>
        </w:rPr>
        <w:t>sửa đổi, bổ sung một số văn bản quy phạm pháp luật về hoạt động cung ứng dịch vụ nhận và chi, trả ngoại tệ, hoạt động đại lý đổi ngoại tệ, bàn đổi ngoại tệ của cá nhân.</w:t>
      </w:r>
      <w:r w:rsidRPr="00AC48B1">
        <w:rPr>
          <w:i/>
          <w:lang w:val="nl-NL"/>
        </w:rPr>
        <w:tab/>
      </w:r>
    </w:p>
    <w:p w:rsidR="00330228" w:rsidRPr="00AC48B1" w:rsidRDefault="00330228" w:rsidP="00330228">
      <w:pPr>
        <w:spacing w:before="240"/>
        <w:jc w:val="both"/>
        <w:rPr>
          <w:i/>
          <w:spacing w:val="-2"/>
          <w:lang w:val="nl-NL"/>
        </w:rPr>
      </w:pPr>
    </w:p>
    <w:p w:rsidR="00330228" w:rsidRPr="00AC48B1" w:rsidRDefault="00330228" w:rsidP="00330228">
      <w:pPr>
        <w:spacing w:before="60" w:after="60"/>
        <w:ind w:firstLine="720"/>
        <w:jc w:val="both"/>
        <w:rPr>
          <w:lang w:val="nl-NL"/>
        </w:rPr>
      </w:pPr>
      <w:r w:rsidRPr="00AC48B1">
        <w:rPr>
          <w:lang w:val="nl-NL"/>
        </w:rPr>
        <w:t>Tên tổ chức kinh tế: </w:t>
      </w:r>
    </w:p>
    <w:p w:rsidR="00330228" w:rsidRPr="00AC48B1" w:rsidRDefault="00330228" w:rsidP="00330228">
      <w:pPr>
        <w:spacing w:before="60" w:after="60"/>
        <w:ind w:firstLine="720"/>
        <w:jc w:val="both"/>
        <w:rPr>
          <w:lang w:val="nl-NL"/>
        </w:rPr>
      </w:pPr>
      <w:r w:rsidRPr="00AC48B1">
        <w:rPr>
          <w:lang w:val="nl-NL"/>
        </w:rPr>
        <w:t>Địa chỉ:</w:t>
      </w:r>
    </w:p>
    <w:p w:rsidR="00330228" w:rsidRPr="00AC48B1" w:rsidRDefault="00330228" w:rsidP="00330228">
      <w:pPr>
        <w:spacing w:before="60" w:after="60"/>
        <w:ind w:firstLine="720"/>
        <w:jc w:val="both"/>
        <w:rPr>
          <w:lang w:val="nl-NL"/>
        </w:rPr>
      </w:pPr>
      <w:r w:rsidRPr="00AC48B1">
        <w:rPr>
          <w:lang w:val="nl-NL"/>
        </w:rPr>
        <w:t>Số điện thoại:                                                         Fax:</w:t>
      </w:r>
    </w:p>
    <w:p w:rsidR="00330228" w:rsidRPr="00AC48B1" w:rsidRDefault="00330228" w:rsidP="00330228">
      <w:pPr>
        <w:spacing w:before="60" w:after="60"/>
        <w:ind w:firstLine="720"/>
        <w:jc w:val="both"/>
        <w:rPr>
          <w:lang w:val="nl-NL"/>
        </w:rPr>
      </w:pPr>
      <w:r w:rsidRPr="00AC48B1">
        <w:rPr>
          <w:lang w:val="nl-NL"/>
        </w:rPr>
        <w:t xml:space="preserve">Giấy chứng nhận đăng ký doanh nghiệp/Giấy chứng nhận đăng ký đầu tư/ số ... cấp ngày .../…/…                      </w:t>
      </w:r>
    </w:p>
    <w:p w:rsidR="00330228" w:rsidRPr="00AC48B1" w:rsidRDefault="00330228" w:rsidP="00330228">
      <w:pPr>
        <w:spacing w:before="60" w:after="60"/>
        <w:ind w:firstLine="720"/>
        <w:jc w:val="both"/>
        <w:rPr>
          <w:lang w:val="nl-NL"/>
        </w:rPr>
      </w:pPr>
      <w:r w:rsidRPr="00AC48B1">
        <w:rPr>
          <w:lang w:val="nl-NL"/>
        </w:rPr>
        <w:t xml:space="preserve">Cơ quan cấp:                                  </w:t>
      </w:r>
    </w:p>
    <w:p w:rsidR="00330228" w:rsidRPr="00AC48B1" w:rsidRDefault="00330228" w:rsidP="00330228">
      <w:pPr>
        <w:ind w:firstLine="720"/>
        <w:jc w:val="both"/>
        <w:rPr>
          <w:lang w:val="nl-NL"/>
        </w:rPr>
      </w:pPr>
      <w:r w:rsidRPr="00AC48B1">
        <w:rPr>
          <w:lang w:val="nl-NL"/>
        </w:rPr>
        <w:t>Trên cơ sở hợp đồng đại lý đổi ngoại tệ số … ngày .../…/… ký giữa ... (tên tổ chức kinh tế) và … (tên tổ chức tín dụng ủy quyền);</w:t>
      </w:r>
    </w:p>
    <w:p w:rsidR="00330228" w:rsidRPr="00AC48B1" w:rsidRDefault="00330228" w:rsidP="00330228">
      <w:pPr>
        <w:ind w:firstLine="720"/>
        <w:jc w:val="both"/>
        <w:rPr>
          <w:lang w:val="nl-NL"/>
        </w:rPr>
      </w:pPr>
    </w:p>
    <w:p w:rsidR="00330228" w:rsidRPr="00AC48B1" w:rsidRDefault="00330228" w:rsidP="00330228">
      <w:pPr>
        <w:jc w:val="both"/>
        <w:rPr>
          <w:lang w:val="nl-NL"/>
        </w:rPr>
      </w:pPr>
      <w:r w:rsidRPr="00AC48B1">
        <w:rPr>
          <w:lang w:val="nl-NL"/>
        </w:rPr>
        <w:tab/>
        <w:t xml:space="preserve">Đề nghị Ngân hàng Nhà nước chi nhánh ... xem xét, cấp Giấy chứng nhận đăng ký đại lý đổi ngoại tệ tại các địa điểm sau: </w:t>
      </w:r>
    </w:p>
    <w:p w:rsidR="00330228" w:rsidRPr="00AC48B1" w:rsidRDefault="00330228" w:rsidP="00330228">
      <w:pPr>
        <w:jc w:val="both"/>
        <w:rPr>
          <w:lang w:val="nl-NL"/>
        </w:rPr>
      </w:pPr>
    </w:p>
    <w:tbl>
      <w:tblPr>
        <w:tblW w:w="8762" w:type="dxa"/>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0"/>
        <w:gridCol w:w="3722"/>
        <w:gridCol w:w="2160"/>
        <w:gridCol w:w="2160"/>
      </w:tblGrid>
      <w:tr w:rsidR="00330228" w:rsidRPr="00C04697" w:rsidTr="00BE5E97">
        <w:tc>
          <w:tcPr>
            <w:tcW w:w="720" w:type="dxa"/>
          </w:tcPr>
          <w:p w:rsidR="00330228" w:rsidRPr="00C04697" w:rsidRDefault="00330228" w:rsidP="00BE5E97">
            <w:r>
              <w:t>STT</w:t>
            </w:r>
          </w:p>
        </w:tc>
        <w:tc>
          <w:tcPr>
            <w:tcW w:w="3722" w:type="dxa"/>
            <w:tcBorders>
              <w:right w:val="single" w:sz="4" w:space="0" w:color="auto"/>
            </w:tcBorders>
          </w:tcPr>
          <w:p w:rsidR="00330228" w:rsidRPr="00C04697" w:rsidRDefault="00330228" w:rsidP="00BE5E97">
            <w:pPr>
              <w:jc w:val="center"/>
              <w:rPr>
                <w:b/>
              </w:rPr>
            </w:pPr>
            <w:r>
              <w:rPr>
                <w:b/>
              </w:rPr>
              <w:t>T</w:t>
            </w:r>
            <w:r w:rsidRPr="00C04697">
              <w:rPr>
                <w:b/>
              </w:rPr>
              <w:t>ê</w:t>
            </w:r>
            <w:r>
              <w:rPr>
                <w:b/>
              </w:rPr>
              <w:t xml:space="preserve">n </w:t>
            </w:r>
            <w:r w:rsidRPr="00C04697">
              <w:rPr>
                <w:b/>
              </w:rPr>
              <w:t>đại</w:t>
            </w:r>
            <w:r>
              <w:rPr>
                <w:b/>
              </w:rPr>
              <w:t xml:space="preserve"> l</w:t>
            </w:r>
            <w:r w:rsidRPr="00C04697">
              <w:rPr>
                <w:b/>
              </w:rPr>
              <w:t>ýđổi</w:t>
            </w:r>
            <w:r>
              <w:rPr>
                <w:b/>
              </w:rPr>
              <w:t xml:space="preserve"> ngo</w:t>
            </w:r>
            <w:r w:rsidRPr="00C04697">
              <w:rPr>
                <w:b/>
              </w:rPr>
              <w:t>ại</w:t>
            </w:r>
            <w:r>
              <w:rPr>
                <w:b/>
              </w:rPr>
              <w:t xml:space="preserve"> t</w:t>
            </w:r>
            <w:r w:rsidRPr="00C04697">
              <w:rPr>
                <w:b/>
              </w:rPr>
              <w:t>ệ</w:t>
            </w:r>
          </w:p>
        </w:tc>
        <w:tc>
          <w:tcPr>
            <w:tcW w:w="2160" w:type="dxa"/>
            <w:tcBorders>
              <w:left w:val="single" w:sz="4" w:space="0" w:color="auto"/>
              <w:right w:val="single" w:sz="4" w:space="0" w:color="auto"/>
            </w:tcBorders>
          </w:tcPr>
          <w:p w:rsidR="00330228" w:rsidRPr="00C04697" w:rsidRDefault="00330228" w:rsidP="00BE5E97">
            <w:pPr>
              <w:jc w:val="center"/>
              <w:rPr>
                <w:b/>
              </w:rPr>
            </w:pPr>
            <w:r w:rsidRPr="00C04697">
              <w:rPr>
                <w:b/>
              </w:rPr>
              <w:t>Địa chỉ</w:t>
            </w:r>
          </w:p>
        </w:tc>
        <w:tc>
          <w:tcPr>
            <w:tcW w:w="2160" w:type="dxa"/>
            <w:tcBorders>
              <w:left w:val="single" w:sz="4" w:space="0" w:color="auto"/>
            </w:tcBorders>
          </w:tcPr>
          <w:p w:rsidR="00330228" w:rsidRPr="00C04697" w:rsidRDefault="00330228" w:rsidP="00BE5E97">
            <w:pPr>
              <w:jc w:val="center"/>
              <w:rPr>
                <w:b/>
              </w:rPr>
            </w:pPr>
            <w:r w:rsidRPr="00C04697">
              <w:rPr>
                <w:b/>
              </w:rPr>
              <w:t>Điện thoại, Fax</w:t>
            </w:r>
          </w:p>
        </w:tc>
      </w:tr>
      <w:tr w:rsidR="00330228" w:rsidRPr="00C04697" w:rsidTr="00BE5E97">
        <w:tc>
          <w:tcPr>
            <w:tcW w:w="720" w:type="dxa"/>
          </w:tcPr>
          <w:p w:rsidR="00330228" w:rsidRPr="00C04697" w:rsidRDefault="00330228" w:rsidP="00BE5E97">
            <w:pPr>
              <w:jc w:val="center"/>
            </w:pPr>
            <w:r w:rsidRPr="00C04697">
              <w:t>1</w:t>
            </w:r>
          </w:p>
        </w:tc>
        <w:tc>
          <w:tcPr>
            <w:tcW w:w="3722" w:type="dxa"/>
            <w:tcBorders>
              <w:right w:val="single" w:sz="4" w:space="0" w:color="auto"/>
            </w:tcBorders>
          </w:tcPr>
          <w:p w:rsidR="00330228" w:rsidRPr="00C319A0" w:rsidRDefault="00330228" w:rsidP="00BE5E97">
            <w:r w:rsidRPr="00C319A0">
              <w:t>Đại</w:t>
            </w:r>
            <w:r>
              <w:t xml:space="preserve"> l</w:t>
            </w:r>
            <w:r w:rsidRPr="00C319A0">
              <w:t>ýđổi</w:t>
            </w:r>
            <w:r>
              <w:t xml:space="preserve"> ngo</w:t>
            </w:r>
            <w:r w:rsidRPr="00C319A0">
              <w:t>ại</w:t>
            </w:r>
            <w:r>
              <w:t xml:space="preserve"> t</w:t>
            </w:r>
            <w:r w:rsidRPr="00C319A0">
              <w:t>ệ</w:t>
            </w:r>
            <w:r>
              <w:t xml:space="preserve"> s</w:t>
            </w:r>
            <w:r w:rsidRPr="00C319A0">
              <w:t>ố</w:t>
            </w:r>
            <w:r>
              <w:t xml:space="preserve"> 1</w:t>
            </w:r>
          </w:p>
        </w:tc>
        <w:tc>
          <w:tcPr>
            <w:tcW w:w="2160" w:type="dxa"/>
            <w:tcBorders>
              <w:left w:val="single" w:sz="4" w:space="0" w:color="auto"/>
              <w:right w:val="single" w:sz="4" w:space="0" w:color="auto"/>
            </w:tcBorders>
          </w:tcPr>
          <w:p w:rsidR="00330228" w:rsidRPr="00C04697" w:rsidRDefault="00330228" w:rsidP="00BE5E97"/>
        </w:tc>
        <w:tc>
          <w:tcPr>
            <w:tcW w:w="2160" w:type="dxa"/>
            <w:tcBorders>
              <w:left w:val="single" w:sz="4" w:space="0" w:color="auto"/>
            </w:tcBorders>
          </w:tcPr>
          <w:p w:rsidR="00330228" w:rsidRPr="00C04697" w:rsidRDefault="00330228" w:rsidP="00BE5E97"/>
        </w:tc>
      </w:tr>
      <w:tr w:rsidR="00330228" w:rsidRPr="00C04697" w:rsidTr="00BE5E97">
        <w:tc>
          <w:tcPr>
            <w:tcW w:w="720" w:type="dxa"/>
          </w:tcPr>
          <w:p w:rsidR="00330228" w:rsidRPr="00C04697" w:rsidRDefault="00330228" w:rsidP="00BE5E97">
            <w:pPr>
              <w:jc w:val="center"/>
            </w:pPr>
            <w:r w:rsidRPr="00C04697">
              <w:t>2</w:t>
            </w:r>
          </w:p>
        </w:tc>
        <w:tc>
          <w:tcPr>
            <w:tcW w:w="3722" w:type="dxa"/>
            <w:tcBorders>
              <w:right w:val="single" w:sz="4" w:space="0" w:color="auto"/>
            </w:tcBorders>
          </w:tcPr>
          <w:p w:rsidR="00330228" w:rsidRPr="00C04697" w:rsidRDefault="00330228" w:rsidP="00BE5E97">
            <w:r w:rsidRPr="00C319A0">
              <w:t>Đại</w:t>
            </w:r>
            <w:r>
              <w:t xml:space="preserve"> l</w:t>
            </w:r>
            <w:r w:rsidRPr="00C319A0">
              <w:t>ýđổi</w:t>
            </w:r>
            <w:r>
              <w:t xml:space="preserve"> ngo</w:t>
            </w:r>
            <w:r w:rsidRPr="00C319A0">
              <w:t>ại</w:t>
            </w:r>
            <w:r>
              <w:t xml:space="preserve"> t</w:t>
            </w:r>
            <w:r w:rsidRPr="00C319A0">
              <w:t>ệ</w:t>
            </w:r>
            <w:r>
              <w:t xml:space="preserve"> s</w:t>
            </w:r>
            <w:r w:rsidRPr="00C319A0">
              <w:t>ố</w:t>
            </w:r>
            <w:r>
              <w:t xml:space="preserve"> 2</w:t>
            </w:r>
          </w:p>
        </w:tc>
        <w:tc>
          <w:tcPr>
            <w:tcW w:w="2160" w:type="dxa"/>
            <w:tcBorders>
              <w:left w:val="single" w:sz="4" w:space="0" w:color="auto"/>
              <w:right w:val="single" w:sz="4" w:space="0" w:color="auto"/>
            </w:tcBorders>
          </w:tcPr>
          <w:p w:rsidR="00330228" w:rsidRPr="00C04697" w:rsidRDefault="00330228" w:rsidP="00BE5E97"/>
        </w:tc>
        <w:tc>
          <w:tcPr>
            <w:tcW w:w="2160" w:type="dxa"/>
            <w:tcBorders>
              <w:left w:val="single" w:sz="4" w:space="0" w:color="auto"/>
            </w:tcBorders>
          </w:tcPr>
          <w:p w:rsidR="00330228" w:rsidRPr="00C04697" w:rsidRDefault="00330228" w:rsidP="00BE5E97"/>
        </w:tc>
      </w:tr>
      <w:tr w:rsidR="00330228" w:rsidRPr="00C04697" w:rsidTr="00BE5E97">
        <w:tc>
          <w:tcPr>
            <w:tcW w:w="720" w:type="dxa"/>
          </w:tcPr>
          <w:p w:rsidR="00330228" w:rsidRPr="00C04697" w:rsidRDefault="00330228" w:rsidP="00BE5E97">
            <w:pPr>
              <w:jc w:val="center"/>
            </w:pPr>
            <w:r w:rsidRPr="00C04697">
              <w:t>3</w:t>
            </w:r>
          </w:p>
        </w:tc>
        <w:tc>
          <w:tcPr>
            <w:tcW w:w="3722" w:type="dxa"/>
            <w:tcBorders>
              <w:right w:val="single" w:sz="4" w:space="0" w:color="auto"/>
            </w:tcBorders>
          </w:tcPr>
          <w:p w:rsidR="00330228" w:rsidRPr="00C04697" w:rsidRDefault="00330228" w:rsidP="00BE5E97">
            <w:r w:rsidRPr="00C319A0">
              <w:t>Đại</w:t>
            </w:r>
            <w:r>
              <w:t xml:space="preserve"> l</w:t>
            </w:r>
            <w:r w:rsidRPr="00C319A0">
              <w:t>ýđổi</w:t>
            </w:r>
            <w:r>
              <w:t xml:space="preserve"> ngo</w:t>
            </w:r>
            <w:r w:rsidRPr="00C319A0">
              <w:t>ại</w:t>
            </w:r>
            <w:r>
              <w:t xml:space="preserve"> t</w:t>
            </w:r>
            <w:r w:rsidRPr="00C319A0">
              <w:t>ệ</w:t>
            </w:r>
            <w:r>
              <w:t xml:space="preserve"> s</w:t>
            </w:r>
            <w:r w:rsidRPr="00C319A0">
              <w:t>ố</w:t>
            </w:r>
            <w:r>
              <w:t xml:space="preserve"> 3</w:t>
            </w:r>
          </w:p>
        </w:tc>
        <w:tc>
          <w:tcPr>
            <w:tcW w:w="2160" w:type="dxa"/>
            <w:tcBorders>
              <w:left w:val="single" w:sz="4" w:space="0" w:color="auto"/>
              <w:right w:val="single" w:sz="4" w:space="0" w:color="auto"/>
            </w:tcBorders>
          </w:tcPr>
          <w:p w:rsidR="00330228" w:rsidRPr="00C04697" w:rsidRDefault="00330228" w:rsidP="00BE5E97"/>
        </w:tc>
        <w:tc>
          <w:tcPr>
            <w:tcW w:w="2160" w:type="dxa"/>
            <w:tcBorders>
              <w:left w:val="single" w:sz="4" w:space="0" w:color="auto"/>
            </w:tcBorders>
          </w:tcPr>
          <w:p w:rsidR="00330228" w:rsidRPr="00C04697" w:rsidRDefault="00330228" w:rsidP="00BE5E97"/>
        </w:tc>
      </w:tr>
      <w:tr w:rsidR="00330228" w:rsidRPr="00C04697" w:rsidTr="00BE5E97">
        <w:tc>
          <w:tcPr>
            <w:tcW w:w="720" w:type="dxa"/>
          </w:tcPr>
          <w:p w:rsidR="00330228" w:rsidRPr="00C04697" w:rsidRDefault="00330228" w:rsidP="00BE5E97">
            <w:pPr>
              <w:jc w:val="center"/>
            </w:pPr>
            <w:r w:rsidRPr="00C04697">
              <w:t>n</w:t>
            </w:r>
          </w:p>
        </w:tc>
        <w:tc>
          <w:tcPr>
            <w:tcW w:w="3722" w:type="dxa"/>
            <w:tcBorders>
              <w:right w:val="single" w:sz="4" w:space="0" w:color="auto"/>
            </w:tcBorders>
          </w:tcPr>
          <w:p w:rsidR="00330228" w:rsidRPr="00C04697" w:rsidRDefault="00330228" w:rsidP="00BE5E97">
            <w:r w:rsidRPr="00C319A0">
              <w:t>Đại</w:t>
            </w:r>
            <w:r>
              <w:t xml:space="preserve"> l</w:t>
            </w:r>
            <w:r w:rsidRPr="00C319A0">
              <w:t>ýđổi</w:t>
            </w:r>
            <w:r>
              <w:t xml:space="preserve"> ngo</w:t>
            </w:r>
            <w:r w:rsidRPr="00C319A0">
              <w:t>ại</w:t>
            </w:r>
            <w:r>
              <w:t xml:space="preserve"> t</w:t>
            </w:r>
            <w:r w:rsidRPr="00C319A0">
              <w:t>ệ</w:t>
            </w:r>
            <w:r>
              <w:t xml:space="preserve"> s</w:t>
            </w:r>
            <w:r w:rsidRPr="00C319A0">
              <w:t>ố</w:t>
            </w:r>
            <w:r>
              <w:t xml:space="preserve"> n</w:t>
            </w:r>
          </w:p>
        </w:tc>
        <w:tc>
          <w:tcPr>
            <w:tcW w:w="2160" w:type="dxa"/>
            <w:tcBorders>
              <w:left w:val="single" w:sz="4" w:space="0" w:color="auto"/>
              <w:right w:val="single" w:sz="4" w:space="0" w:color="auto"/>
            </w:tcBorders>
          </w:tcPr>
          <w:p w:rsidR="00330228" w:rsidRPr="00C04697" w:rsidRDefault="00330228" w:rsidP="00BE5E97"/>
        </w:tc>
        <w:tc>
          <w:tcPr>
            <w:tcW w:w="2160" w:type="dxa"/>
            <w:tcBorders>
              <w:left w:val="single" w:sz="4" w:space="0" w:color="auto"/>
            </w:tcBorders>
          </w:tcPr>
          <w:p w:rsidR="00330228" w:rsidRPr="00C04697" w:rsidRDefault="00330228" w:rsidP="00BE5E97"/>
        </w:tc>
      </w:tr>
    </w:tbl>
    <w:p w:rsidR="00330228" w:rsidRDefault="00330228" w:rsidP="00330228">
      <w:pPr>
        <w:ind w:firstLine="720"/>
        <w:jc w:val="both"/>
        <w:rPr>
          <w:lang w:val="nl-NL"/>
        </w:rPr>
      </w:pPr>
    </w:p>
    <w:p w:rsidR="00330228" w:rsidRDefault="00330228" w:rsidP="00330228">
      <w:pPr>
        <w:ind w:firstLine="720"/>
        <w:jc w:val="both"/>
        <w:rPr>
          <w:lang w:val="nl-NL"/>
        </w:rPr>
      </w:pPr>
      <w:r>
        <w:rPr>
          <w:lang w:val="nl-NL"/>
        </w:rPr>
        <w:t xml:space="preserve">... </w:t>
      </w:r>
      <w:r w:rsidRPr="007F53E0">
        <w:rPr>
          <w:lang w:val="nl-NL"/>
        </w:rPr>
        <w:t>(Tên tổ chức</w:t>
      </w:r>
      <w:r>
        <w:rPr>
          <w:lang w:val="nl-NL"/>
        </w:rPr>
        <w:t xml:space="preserve"> kinh t</w:t>
      </w:r>
      <w:r w:rsidRPr="00DE2B26">
        <w:rPr>
          <w:lang w:val="nl-NL"/>
        </w:rPr>
        <w:t>ế</w:t>
      </w:r>
      <w:r w:rsidRPr="007F53E0">
        <w:rPr>
          <w:lang w:val="nl-NL"/>
        </w:rPr>
        <w:t xml:space="preserve">) </w:t>
      </w:r>
      <w:r>
        <w:rPr>
          <w:lang w:val="nl-NL"/>
        </w:rPr>
        <w:t>xin cam k</w:t>
      </w:r>
      <w:r w:rsidRPr="0017601B">
        <w:rPr>
          <w:lang w:val="nl-NL"/>
        </w:rPr>
        <w:t>ết</w:t>
      </w:r>
      <w:r>
        <w:rPr>
          <w:lang w:val="nl-NL"/>
        </w:rPr>
        <w:t xml:space="preserve"> ch</w:t>
      </w:r>
      <w:r w:rsidRPr="0017601B">
        <w:rPr>
          <w:lang w:val="nl-NL"/>
        </w:rPr>
        <w:t>ịu</w:t>
      </w:r>
      <w:r>
        <w:rPr>
          <w:lang w:val="nl-NL"/>
        </w:rPr>
        <w:t xml:space="preserve"> tr</w:t>
      </w:r>
      <w:r w:rsidRPr="0017601B">
        <w:rPr>
          <w:lang w:val="nl-NL"/>
        </w:rPr>
        <w:t>ách</w:t>
      </w:r>
      <w:r>
        <w:rPr>
          <w:lang w:val="nl-NL"/>
        </w:rPr>
        <w:t xml:space="preserve"> nhi</w:t>
      </w:r>
      <w:r w:rsidRPr="0017601B">
        <w:rPr>
          <w:lang w:val="nl-NL"/>
        </w:rPr>
        <w:t>ệm</w:t>
      </w:r>
      <w:r>
        <w:rPr>
          <w:lang w:val="nl-NL"/>
        </w:rPr>
        <w:t xml:space="preserve"> tr</w:t>
      </w:r>
      <w:r w:rsidRPr="0017601B">
        <w:rPr>
          <w:lang w:val="nl-NL"/>
        </w:rPr>
        <w:t>ước</w:t>
      </w:r>
      <w:r>
        <w:rPr>
          <w:lang w:val="nl-NL"/>
        </w:rPr>
        <w:t xml:space="preserve"> ph</w:t>
      </w:r>
      <w:r w:rsidRPr="0017601B">
        <w:rPr>
          <w:lang w:val="nl-NL"/>
        </w:rPr>
        <w:t>áp</w:t>
      </w:r>
      <w:r>
        <w:rPr>
          <w:lang w:val="nl-NL"/>
        </w:rPr>
        <w:t xml:space="preserve"> lu</w:t>
      </w:r>
      <w:r w:rsidRPr="0017601B">
        <w:rPr>
          <w:lang w:val="nl-NL"/>
        </w:rPr>
        <w:t>ật</w:t>
      </w:r>
      <w:r>
        <w:rPr>
          <w:lang w:val="nl-NL"/>
        </w:rPr>
        <w:t xml:space="preserve"> v</w:t>
      </w:r>
      <w:r w:rsidRPr="0017601B">
        <w:rPr>
          <w:lang w:val="nl-NL"/>
        </w:rPr>
        <w:t>ề</w:t>
      </w:r>
      <w:r>
        <w:rPr>
          <w:lang w:val="nl-NL"/>
        </w:rPr>
        <w:t xml:space="preserve"> t</w:t>
      </w:r>
      <w:r w:rsidRPr="0017601B">
        <w:rPr>
          <w:lang w:val="nl-NL"/>
        </w:rPr>
        <w:t>ính</w:t>
      </w:r>
      <w:r>
        <w:rPr>
          <w:lang w:val="nl-NL"/>
        </w:rPr>
        <w:t xml:space="preserve"> trung th</w:t>
      </w:r>
      <w:r w:rsidRPr="0017601B">
        <w:rPr>
          <w:lang w:val="nl-NL"/>
        </w:rPr>
        <w:t>ực</w:t>
      </w:r>
      <w:r>
        <w:rPr>
          <w:lang w:val="nl-NL"/>
        </w:rPr>
        <w:t>, ch</w:t>
      </w:r>
      <w:r w:rsidRPr="0017601B">
        <w:rPr>
          <w:lang w:val="nl-NL"/>
        </w:rPr>
        <w:t>í</w:t>
      </w:r>
      <w:r>
        <w:rPr>
          <w:lang w:val="nl-NL"/>
        </w:rPr>
        <w:t>nh x</w:t>
      </w:r>
      <w:r w:rsidRPr="0017601B">
        <w:rPr>
          <w:lang w:val="nl-NL"/>
        </w:rPr>
        <w:t>ác</w:t>
      </w:r>
      <w:r>
        <w:rPr>
          <w:lang w:val="nl-NL"/>
        </w:rPr>
        <w:t xml:space="preserve"> c</w:t>
      </w:r>
      <w:r w:rsidRPr="0017601B">
        <w:rPr>
          <w:lang w:val="nl-NL"/>
        </w:rPr>
        <w:t>ủa</w:t>
      </w:r>
      <w:r>
        <w:rPr>
          <w:lang w:val="nl-NL"/>
        </w:rPr>
        <w:t xml:space="preserve"> n</w:t>
      </w:r>
      <w:r w:rsidRPr="0017601B">
        <w:rPr>
          <w:lang w:val="nl-NL"/>
        </w:rPr>
        <w:t>ội</w:t>
      </w:r>
      <w:r>
        <w:rPr>
          <w:lang w:val="nl-NL"/>
        </w:rPr>
        <w:t xml:space="preserve"> dung trong </w:t>
      </w:r>
      <w:r w:rsidRPr="0017601B">
        <w:rPr>
          <w:lang w:val="nl-NL"/>
        </w:rPr>
        <w:t>đơ</w:t>
      </w:r>
      <w:r>
        <w:rPr>
          <w:lang w:val="nl-NL"/>
        </w:rPr>
        <w:t>n v</w:t>
      </w:r>
      <w:r w:rsidRPr="0017601B">
        <w:rPr>
          <w:lang w:val="nl-NL"/>
        </w:rPr>
        <w:t>à</w:t>
      </w:r>
      <w:r>
        <w:rPr>
          <w:lang w:val="nl-NL"/>
        </w:rPr>
        <w:t xml:space="preserve"> c</w:t>
      </w:r>
      <w:r w:rsidRPr="0017601B">
        <w:rPr>
          <w:lang w:val="nl-NL"/>
        </w:rPr>
        <w:t>ác</w:t>
      </w:r>
      <w:r>
        <w:rPr>
          <w:lang w:val="nl-NL"/>
        </w:rPr>
        <w:t xml:space="preserve"> h</w:t>
      </w:r>
      <w:r w:rsidRPr="0017601B">
        <w:rPr>
          <w:lang w:val="nl-NL"/>
        </w:rPr>
        <w:t>ồ</w:t>
      </w:r>
      <w:r>
        <w:rPr>
          <w:lang w:val="nl-NL"/>
        </w:rPr>
        <w:t xml:space="preserve"> s</w:t>
      </w:r>
      <w:r w:rsidRPr="0017601B">
        <w:rPr>
          <w:lang w:val="nl-NL"/>
        </w:rPr>
        <w:t>ơ</w:t>
      </w:r>
      <w:r>
        <w:rPr>
          <w:lang w:val="nl-NL"/>
        </w:rPr>
        <w:t>, t</w:t>
      </w:r>
      <w:r w:rsidRPr="0017601B">
        <w:rPr>
          <w:lang w:val="nl-NL"/>
        </w:rPr>
        <w:t>ài</w:t>
      </w:r>
      <w:r>
        <w:rPr>
          <w:lang w:val="nl-NL"/>
        </w:rPr>
        <w:t xml:space="preserve"> li</w:t>
      </w:r>
      <w:r w:rsidRPr="0017601B">
        <w:rPr>
          <w:lang w:val="nl-NL"/>
        </w:rPr>
        <w:t>ệu</w:t>
      </w:r>
      <w:r>
        <w:rPr>
          <w:lang w:val="nl-NL"/>
        </w:rPr>
        <w:t xml:space="preserve"> k</w:t>
      </w:r>
      <w:r w:rsidRPr="0017601B">
        <w:rPr>
          <w:lang w:val="nl-NL"/>
        </w:rPr>
        <w:t>èm</w:t>
      </w:r>
      <w:r>
        <w:rPr>
          <w:lang w:val="nl-NL"/>
        </w:rPr>
        <w:t xml:space="preserve"> theo.</w:t>
      </w:r>
    </w:p>
    <w:p w:rsidR="00330228" w:rsidRPr="0017601B" w:rsidRDefault="00330228" w:rsidP="00330228">
      <w:pPr>
        <w:ind w:firstLine="720"/>
        <w:jc w:val="both"/>
        <w:rPr>
          <w:lang w:val="nl-NL"/>
        </w:rPr>
      </w:pPr>
    </w:p>
    <w:p w:rsidR="00330228" w:rsidRPr="00AC48B1" w:rsidRDefault="00330228" w:rsidP="00330228">
      <w:pPr>
        <w:ind w:firstLine="720"/>
        <w:jc w:val="both"/>
        <w:rPr>
          <w:lang w:val="nl-NL"/>
        </w:rPr>
      </w:pPr>
      <w:r w:rsidRPr="00AC48B1">
        <w:rPr>
          <w:lang w:val="nl-NL"/>
        </w:rPr>
        <w:t xml:space="preserve">Trong quá trình thực hiện hoạt động đại lý đổi ngoại tệ, … </w:t>
      </w:r>
      <w:r w:rsidRPr="007F53E0">
        <w:rPr>
          <w:lang w:val="nl-NL"/>
        </w:rPr>
        <w:t>(</w:t>
      </w:r>
      <w:r>
        <w:rPr>
          <w:lang w:val="nl-NL"/>
        </w:rPr>
        <w:t>t</w:t>
      </w:r>
      <w:r w:rsidRPr="007F53E0">
        <w:rPr>
          <w:lang w:val="nl-NL"/>
        </w:rPr>
        <w:t>ên tổ chức</w:t>
      </w:r>
      <w:r>
        <w:rPr>
          <w:lang w:val="nl-NL"/>
        </w:rPr>
        <w:t xml:space="preserve"> kinh t</w:t>
      </w:r>
      <w:r w:rsidRPr="00DE2B26">
        <w:rPr>
          <w:lang w:val="nl-NL"/>
        </w:rPr>
        <w:t>ế</w:t>
      </w:r>
      <w:r w:rsidRPr="007F53E0">
        <w:rPr>
          <w:lang w:val="nl-NL"/>
        </w:rPr>
        <w:t xml:space="preserve">) </w:t>
      </w:r>
      <w:r w:rsidRPr="00AC48B1">
        <w:rPr>
          <w:lang w:val="nl-NL"/>
        </w:rPr>
        <w:t>cam kết chấp hành nghiêm túc các quy định pháp luật hiện hành về đại lý đổi ngoại tệ và các quy định pháp luật khác có liên quan.</w:t>
      </w:r>
    </w:p>
    <w:p w:rsidR="00330228" w:rsidRPr="00AC48B1" w:rsidRDefault="00330228" w:rsidP="00330228">
      <w:pPr>
        <w:ind w:firstLine="720"/>
        <w:jc w:val="both"/>
        <w:rPr>
          <w:lang w:val="nl-NL"/>
        </w:rPr>
      </w:pPr>
    </w:p>
    <w:p w:rsidR="00330228" w:rsidRPr="00AC48B1" w:rsidRDefault="00330228" w:rsidP="00330228">
      <w:pPr>
        <w:ind w:firstLine="720"/>
        <w:jc w:val="both"/>
        <w:rPr>
          <w:lang w:val="nl-NL"/>
        </w:rPr>
      </w:pPr>
    </w:p>
    <w:p w:rsidR="00330228" w:rsidRPr="00AC48B1" w:rsidRDefault="00330228" w:rsidP="00330228">
      <w:pPr>
        <w:ind w:left="2880" w:firstLine="720"/>
        <w:jc w:val="both"/>
        <w:rPr>
          <w:b/>
          <w:lang w:val="nl-NL"/>
        </w:rPr>
      </w:pPr>
      <w:r w:rsidRPr="00AC48B1">
        <w:rPr>
          <w:lang w:val="nl-NL"/>
        </w:rPr>
        <w:tab/>
      </w:r>
      <w:r w:rsidRPr="00AC48B1">
        <w:rPr>
          <w:lang w:val="nl-NL"/>
        </w:rPr>
        <w:tab/>
      </w:r>
      <w:r w:rsidRPr="00AC48B1">
        <w:rPr>
          <w:b/>
          <w:lang w:val="nl-NL"/>
        </w:rPr>
        <w:t xml:space="preserve">NGƯỜI ĐẠI DIỆN HỢP PHÁP </w:t>
      </w:r>
    </w:p>
    <w:p w:rsidR="00330228" w:rsidRPr="00AC48B1" w:rsidRDefault="00330228" w:rsidP="00330228">
      <w:pPr>
        <w:jc w:val="center"/>
        <w:rPr>
          <w:i/>
          <w:lang w:val="nl-NL"/>
        </w:rPr>
      </w:pPr>
      <w:r>
        <w:rPr>
          <w:i/>
          <w:lang w:val="nl-NL"/>
        </w:rPr>
        <w:t xml:space="preserve">                                                                   </w:t>
      </w:r>
      <w:r w:rsidRPr="00AC48B1">
        <w:rPr>
          <w:i/>
          <w:lang w:val="nl-NL"/>
        </w:rPr>
        <w:t>(ký tên, đóng dấu)</w:t>
      </w:r>
    </w:p>
    <w:p w:rsidR="00330228" w:rsidRPr="00AC48B1" w:rsidRDefault="00330228" w:rsidP="00330228">
      <w:pPr>
        <w:jc w:val="both"/>
        <w:rPr>
          <w:i/>
          <w:lang w:val="nl-NL"/>
        </w:rPr>
      </w:pPr>
    </w:p>
    <w:p w:rsidR="00330228" w:rsidRPr="006E1C67" w:rsidRDefault="00330228" w:rsidP="00330228">
      <w:pPr>
        <w:autoSpaceDE w:val="0"/>
        <w:autoSpaceDN w:val="0"/>
        <w:adjustRightInd w:val="0"/>
        <w:spacing w:before="120" w:after="120"/>
        <w:jc w:val="both"/>
        <w:rPr>
          <w:b/>
          <w:bCs/>
          <w:spacing w:val="-2"/>
          <w:sz w:val="29"/>
          <w:szCs w:val="29"/>
          <w:lang w:val="nl-NL"/>
        </w:rPr>
      </w:pPr>
    </w:p>
    <w:p w:rsidR="00330228" w:rsidRDefault="00330228" w:rsidP="00330228">
      <w:pPr>
        <w:autoSpaceDE w:val="0"/>
        <w:autoSpaceDN w:val="0"/>
        <w:adjustRightInd w:val="0"/>
        <w:spacing w:before="120" w:after="120"/>
        <w:ind w:firstLine="720"/>
        <w:jc w:val="both"/>
        <w:rPr>
          <w:lang w:val="nl-NL"/>
        </w:rPr>
      </w:pPr>
    </w:p>
    <w:p w:rsidR="009A36CF" w:rsidRDefault="009A36CF"/>
    <w:sectPr w:rsidR="009A36CF" w:rsidSect="00330228">
      <w:footerReference w:type="default" r:id="rId9"/>
      <w:pgSz w:w="11907" w:h="16840" w:code="9"/>
      <w:pgMar w:top="1077" w:right="1021" w:bottom="1134"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EBB" w:rsidRDefault="005C0EBB" w:rsidP="00330228">
      <w:r>
        <w:separator/>
      </w:r>
    </w:p>
  </w:endnote>
  <w:endnote w:type="continuationSeparator" w:id="0">
    <w:p w:rsidR="005C0EBB" w:rsidRDefault="005C0EBB" w:rsidP="00330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2004"/>
      <w:docPartObj>
        <w:docPartGallery w:val="Page Numbers (Bottom of Page)"/>
        <w:docPartUnique/>
      </w:docPartObj>
    </w:sdtPr>
    <w:sdtEndPr/>
    <w:sdtContent>
      <w:p w:rsidR="00330228" w:rsidRDefault="005C0EB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30228" w:rsidRDefault="003302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EBB" w:rsidRDefault="005C0EBB" w:rsidP="00330228">
      <w:r>
        <w:separator/>
      </w:r>
    </w:p>
  </w:footnote>
  <w:footnote w:type="continuationSeparator" w:id="0">
    <w:p w:rsidR="005C0EBB" w:rsidRDefault="005C0EBB" w:rsidP="003302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228"/>
    <w:rsid w:val="000A73B3"/>
    <w:rsid w:val="00330228"/>
    <w:rsid w:val="00530B28"/>
    <w:rsid w:val="00557465"/>
    <w:rsid w:val="00585C92"/>
    <w:rsid w:val="005C0EBB"/>
    <w:rsid w:val="006F4902"/>
    <w:rsid w:val="0072514A"/>
    <w:rsid w:val="008D0355"/>
    <w:rsid w:val="009A36CF"/>
    <w:rsid w:val="00B22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0C761"/>
  <w15:docId w15:val="{8E900C08-955E-4B95-BD42-73CEA598E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228"/>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30228"/>
    <w:pPr>
      <w:tabs>
        <w:tab w:val="center" w:pos="4680"/>
        <w:tab w:val="right" w:pos="9360"/>
      </w:tabs>
    </w:pPr>
  </w:style>
  <w:style w:type="character" w:customStyle="1" w:styleId="HeaderChar">
    <w:name w:val="Header Char"/>
    <w:basedOn w:val="DefaultParagraphFont"/>
    <w:link w:val="Header"/>
    <w:uiPriority w:val="99"/>
    <w:semiHidden/>
    <w:rsid w:val="00330228"/>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330228"/>
    <w:pPr>
      <w:tabs>
        <w:tab w:val="center" w:pos="4680"/>
        <w:tab w:val="right" w:pos="9360"/>
      </w:tabs>
    </w:pPr>
  </w:style>
  <w:style w:type="character" w:customStyle="1" w:styleId="FooterChar">
    <w:name w:val="Footer Char"/>
    <w:basedOn w:val="DefaultParagraphFont"/>
    <w:link w:val="Footer"/>
    <w:uiPriority w:val="99"/>
    <w:rsid w:val="00330228"/>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56B4D5-5A65-4903-BA51-2C3752E62783}">
  <ds:schemaRefs>
    <ds:schemaRef ds:uri="http://schemas.microsoft.com/sharepoint/v3/contenttype/forms"/>
  </ds:schemaRefs>
</ds:datastoreItem>
</file>

<file path=customXml/itemProps2.xml><?xml version="1.0" encoding="utf-8"?>
<ds:datastoreItem xmlns:ds="http://schemas.openxmlformats.org/officeDocument/2006/customXml" ds:itemID="{1584698E-ADF5-40BE-A3C7-CFFD08383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E15E622-25B8-4BC2-8A9F-6BF58D0663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2</cp:revision>
  <dcterms:created xsi:type="dcterms:W3CDTF">2025-05-14T07:49:00Z</dcterms:created>
  <dcterms:modified xsi:type="dcterms:W3CDTF">2025-05-14T07:49:00Z</dcterms:modified>
</cp:coreProperties>
</file>