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F92" w:rsidRPr="00E52BC3" w:rsidRDefault="00952F92" w:rsidP="00952F9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</w:pPr>
      <w:bookmarkStart w:id="0" w:name="loai_pl7"/>
      <w:r w:rsidRPr="00E52BC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  <w:t>Phụ lục số 0</w:t>
      </w:r>
      <w:bookmarkEnd w:id="0"/>
      <w:r w:rsidRPr="00E52BC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  <w:t>5</w:t>
      </w:r>
    </w:p>
    <w:p w:rsidR="00952F92" w:rsidRPr="00E52BC3" w:rsidRDefault="00952F92" w:rsidP="00952F9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</w:pPr>
      <w:bookmarkStart w:id="1" w:name="loai_pl7_name"/>
      <w:r w:rsidRPr="00E52BC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  <w:t xml:space="preserve">Báo cáo khả năng tài chính tham gia góp vốn quỹ tín dụng nhân dân </w:t>
      </w:r>
    </w:p>
    <w:p w:rsidR="00952F92" w:rsidRPr="00E52BC3" w:rsidRDefault="00952F92" w:rsidP="00952F9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</w:pPr>
      <w:r w:rsidRPr="00E52BC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  <w:t>đối với pháp nhân</w:t>
      </w:r>
      <w:bookmarkEnd w:id="1"/>
    </w:p>
    <w:p w:rsidR="00952F92" w:rsidRPr="00E52BC3" w:rsidRDefault="00952F92" w:rsidP="00952F9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(Ban hành kèm theo Thông tư </w:t>
      </w:r>
      <w:proofErr w:type="gramStart"/>
      <w:r w:rsidRPr="00E52B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số  01</w:t>
      </w:r>
      <w:proofErr w:type="gramEnd"/>
      <w:r w:rsidRPr="00E52B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/2025/TT-NHNN ngày  29/4/2025 của Thống đốc Ngân hàng Nhà nước Việt Nam quy định về cấp Giấy phép lần đầu, cấp đổi Giấy phép của quỹ tín dụng nhân dân)</w:t>
      </w:r>
    </w:p>
    <w:p w:rsidR="00952F92" w:rsidRPr="00E52BC3" w:rsidRDefault="00952F92" w:rsidP="00952F92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52F92" w:rsidRPr="00E52BC3" w:rsidRDefault="00952F92" w:rsidP="00952F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F5258EC" wp14:editId="452A5783">
                <wp:simplePos x="0" y="0"/>
                <wp:positionH relativeFrom="column">
                  <wp:posOffset>2138345</wp:posOffset>
                </wp:positionH>
                <wp:positionV relativeFrom="paragraph">
                  <wp:posOffset>444500</wp:posOffset>
                </wp:positionV>
                <wp:extent cx="1292225" cy="0"/>
                <wp:effectExtent l="0" t="0" r="2222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02CB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68.35pt;margin-top:35pt;width:101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l0NOAIAAIYEAAAOAAAAZHJzL2Uyb0RvYy54bWysVE1v2zAMvQ/YfxB0Tx17SZcYdYrCTnbp&#10;tgDtfoAiybEwWRQkJU4w7L+PUj62dpdimA+yZJGPfOSj7+4PvSZ76bwCU9H8ZkyJNByEMtuKfnte&#10;jWaU+MCMYBqMrOhRenq/eP/ubrClLKADLaQjCGJ8OdiKdiHYMss872TP/A1YafCyBdezgEe3zYRj&#10;A6L3OivG49tsACesAy69x6/N6ZIuEn7bSh6+tq2XgeiKYm4hrS6tm7hmiztWbh2zneLnNNg/ZNEz&#10;ZTDoFaphgZGdU39B9Yo78NCGGw59Bm2ruEwckE0+fsXmqWNWJi5YHG+vZfL/D5Z/2a8dUaKi2CjD&#10;emzRU3BMbbtAHpyDgdRgDJYRHJnFag3Wl+hUm7WLfPnBPNlH4N89MVB3zGxlyvr5aBEqjx7ZC5d4&#10;8BZjbobPINCG7QKk0h1a10dILAo5pA4drx2Sh0A4fsyLeVEUU0r45S5j5cXROh8+SehJ3FTUn3lc&#10;CeQpDNs/+hDTYuXFIUY1sFJaJzloQ4aKzqcYJ9540ErEy3Rw202tHdmzKKj0JI6vzBzsjEhgnWRi&#10;aQQJqSAGh4BG9F4KSrTEmYm7ZBmY0m+xxMS1iblgUZDKeXdS24/5eL6cLWeT0aS4XY4m46YZPazq&#10;yeh2lX+cNh+aum7yn5FWPik7JYQ0kdlF+fnkbco6z+BJs1ftX0uYvURPtcZkL++UdFJFFMJJUhsQ&#10;x7WLbYkCQbEn4/Ngxmn685ysfv8+Fr8AAAD//wMAUEsDBBQABgAIAAAAIQD049Xj3gAAAAkBAAAP&#10;AAAAZHJzL2Rvd25yZXYueG1sTI/BTsMwDIbvSLxDZKRdEEvWsQ26ptM0iQNHtklcs8a0ZY1TNela&#10;9vQYcYCj7U+/vz/bjK4RF+xC7UnDbKpAIBXe1lRqOB5eHp5AhGjImsYTavjCAJv89iYzqfUDveFl&#10;H0vBIRRSo6GKsU2lDEWFzoSpb5H49uE7ZyKPXSltZwYOd41MlFpKZ2riD5VpcVdhcd73TgOGfjFT&#10;22dXHl+vw/17cv0c2oPWk7txuwYRcYx/MPzoszrk7HTyPdkgGg3z+XLFqIaV4k4MLB5VAuL0u5B5&#10;Jv83yL8BAAD//wMAUEsBAi0AFAAGAAgAAAAhALaDOJL+AAAA4QEAABMAAAAAAAAAAAAAAAAAAAAA&#10;AFtDb250ZW50X1R5cGVzXS54bWxQSwECLQAUAAYACAAAACEAOP0h/9YAAACUAQAACwAAAAAAAAAA&#10;AAAAAAAvAQAAX3JlbHMvLnJlbHNQSwECLQAUAAYACAAAACEAOYpdDTgCAACGBAAADgAAAAAAAAAA&#10;AAAAAAAuAgAAZHJzL2Uyb0RvYy54bWxQSwECLQAUAAYACAAAACEA9OPV494AAAAJAQAADwAAAAAA&#10;AAAAAAAAAACSBAAAZHJzL2Rvd25yZXYueG1sUEsFBgAAAAAEAAQA8wAAAJ0FAAAAAA==&#10;"/>
            </w:pict>
          </mc:Fallback>
        </mc:AlternateContent>
      </w:r>
      <w:r w:rsidRPr="00E52B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CỘNG HÒA XÃ HỘI CHỦ NGHĨA VIỆT NAM</w:t>
      </w:r>
      <w:r w:rsidRPr="00E52B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Độc lập - Tự do - Hạnh phúc</w:t>
      </w:r>
      <w:r w:rsidRPr="00E52B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</w:p>
    <w:p w:rsidR="00952F92" w:rsidRPr="00E52BC3" w:rsidRDefault="00952F92" w:rsidP="00952F92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 gửi: Ban trù bị thành lập Quỹ tín dụng nhân dân …</w:t>
      </w:r>
    </w:p>
    <w:p w:rsidR="00952F92" w:rsidRPr="00E52BC3" w:rsidRDefault="00952F92" w:rsidP="00952F92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1. Thông tin về pháp nhân: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- Tên pháp nhân: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- Số Giấy phép thành lập hoặc số Giấy chứng nhận đăng ký doanh nghiệp hoặc văn bản tương đương, do … cấp ngày … tháng … năm …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- Vốn điều lệ: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- Địa chỉ trụ sở chính: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- Số điện thoại:                              Số Fax: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- Người đại diện theo pháp luật: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2. Khả năng về tài chính để góp vốn vào quỹ tín dụng nhân dân: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- A: Vốn chủ sở hữu (1).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- B: Tài sản dài hạn (2) trừ đi nợ dài hạn (3).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C: Khả năng về tài chính để góp vốn vào Quỹ tín dụng nhân dân ... (tên quỹ tín dụng nhân dân) 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(C = A - B)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Kết luận: Đủ khả năng tài chính góp vốn vào quỹ tín dụng nhân dân (chỉ kết luận này khi C tối thiểu bằng mức vốn cam kết góp của pháp nhân).</w:t>
      </w:r>
    </w:p>
    <w:p w:rsidR="00952F92" w:rsidRPr="00E52BC3" w:rsidRDefault="00952F92" w:rsidP="00952F92">
      <w:pPr>
        <w:shd w:val="clear" w:color="auto" w:fill="FFFFFF"/>
        <w:spacing w:before="120"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Ghi chú:</w:t>
      </w:r>
    </w:p>
    <w:p w:rsidR="00952F92" w:rsidRPr="00E52BC3" w:rsidRDefault="00952F92" w:rsidP="00952F92">
      <w:pPr>
        <w:shd w:val="clear" w:color="auto" w:fill="FFFFFF"/>
        <w:spacing w:before="120" w:after="24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C3">
        <w:rPr>
          <w:rFonts w:ascii="Times New Roman" w:eastAsia="Times New Roman" w:hAnsi="Times New Roman" w:cs="Times New Roman"/>
          <w:color w:val="000000"/>
          <w:sz w:val="28"/>
          <w:szCs w:val="28"/>
        </w:rPr>
        <w:t>(1), (2), (3): Được lấy theo Báo cáo tài chính tại thời điểm gần nhất.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844"/>
      </w:tblGrid>
      <w:tr w:rsidR="00952F92" w:rsidRPr="00E52BC3" w:rsidTr="00477021">
        <w:trPr>
          <w:trHeight w:val="1143"/>
          <w:tblCellSpacing w:w="0" w:type="dxa"/>
        </w:trPr>
        <w:tc>
          <w:tcPr>
            <w:tcW w:w="41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F92" w:rsidRPr="00E52BC3" w:rsidRDefault="00952F92" w:rsidP="00477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F92" w:rsidRPr="00E52BC3" w:rsidRDefault="00952F92" w:rsidP="00477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E52B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Người đại diện hợp pháp</w:t>
            </w:r>
            <w:r w:rsidRPr="00E52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677DB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(Ký, ghi rõ họ tên, chức vụ và đóng dấu)</w:t>
            </w:r>
          </w:p>
        </w:tc>
      </w:tr>
    </w:tbl>
    <w:p w:rsidR="00952F92" w:rsidRPr="00E52BC3" w:rsidRDefault="00952F92" w:rsidP="00952F92">
      <w:pPr>
        <w:shd w:val="clear" w:color="auto" w:fill="FFFFFF"/>
        <w:spacing w:before="120" w:after="120" w:line="234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2F92" w:rsidRPr="00E52BC3" w:rsidRDefault="00952F92" w:rsidP="00952F92">
      <w:pPr>
        <w:shd w:val="clear" w:color="auto" w:fill="FFFFFF"/>
        <w:spacing w:before="120" w:after="120" w:line="234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2C8B" w:rsidRPr="00952F92" w:rsidRDefault="00C02C8B" w:rsidP="00952F92">
      <w:bookmarkStart w:id="2" w:name="_GoBack"/>
      <w:bookmarkEnd w:id="2"/>
    </w:p>
    <w:sectPr w:rsidR="00C02C8B" w:rsidRPr="00952F92" w:rsidSect="00F972ED">
      <w:pgSz w:w="12240" w:h="15840"/>
      <w:pgMar w:top="100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2ED"/>
    <w:rsid w:val="00243C5B"/>
    <w:rsid w:val="002442F7"/>
    <w:rsid w:val="00915EA0"/>
    <w:rsid w:val="00952F92"/>
    <w:rsid w:val="00B13342"/>
    <w:rsid w:val="00C02C8B"/>
    <w:rsid w:val="00CE3D0C"/>
    <w:rsid w:val="00F9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D2284"/>
  <w15:chartTrackingRefBased/>
  <w15:docId w15:val="{E95B3BDE-2433-4FF2-A831-CF861CD3A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F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Phụ lục số 05</vt:lpstr>
      <vt:lpstr>    Báo cáo khả năng tài chính tham gia góp vốn quỹ tín dụng nhân dân </vt:lpstr>
      <vt:lpstr>    đối với pháp nhân</vt:lpstr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2</cp:revision>
  <dcterms:created xsi:type="dcterms:W3CDTF">2025-05-28T09:46:00Z</dcterms:created>
  <dcterms:modified xsi:type="dcterms:W3CDTF">2025-05-28T09:46:00Z</dcterms:modified>
</cp:coreProperties>
</file>