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3435"/>
        <w:gridCol w:w="5637"/>
      </w:tblGrid>
      <w:tr w:rsidR="00C72ECA" w:rsidRPr="00987B6B" w14:paraId="7101D9BE" w14:textId="77777777" w:rsidTr="00EB7E81">
        <w:tc>
          <w:tcPr>
            <w:tcW w:w="3511" w:type="dxa"/>
          </w:tcPr>
          <w:p w14:paraId="29214617" w14:textId="77777777" w:rsidR="00C72ECA" w:rsidRPr="00987B6B" w:rsidRDefault="00C72ECA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669545" wp14:editId="277925B3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372110</wp:posOffset>
                      </wp:positionV>
                      <wp:extent cx="342900" cy="0"/>
                      <wp:effectExtent l="9525" t="5080" r="9525" b="13970"/>
                      <wp:wrapNone/>
                      <wp:docPr id="150679293" name="Straight Arrow Connector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3F83C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1" o:spid="_x0000_s1026" type="#_x0000_t32" style="position:absolute;margin-left:67.95pt;margin-top:29.3pt;width:2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...(1)…</w:t>
            </w:r>
          </w:p>
        </w:tc>
        <w:tc>
          <w:tcPr>
            <w:tcW w:w="5777" w:type="dxa"/>
          </w:tcPr>
          <w:p w14:paraId="7C8AB9AB" w14:textId="77777777" w:rsidR="00C72ECA" w:rsidRPr="00987B6B" w:rsidRDefault="00C72ECA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DA80F41" wp14:editId="635E1889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505460</wp:posOffset>
                      </wp:positionV>
                      <wp:extent cx="1905000" cy="0"/>
                      <wp:effectExtent l="9525" t="5080" r="9525" b="13970"/>
                      <wp:wrapNone/>
                      <wp:docPr id="175029910" name="Straight Arrow Connector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60703C" id="Straight Arrow Connector 90" o:spid="_x0000_s1026" type="#_x0000_t32" style="position:absolute;margin-left:63.4pt;margin-top:39.8pt;width:15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  <w:br/>
              <w:t xml:space="preserve">Độc lập - Tự do - Hạnh phúc </w:t>
            </w:r>
            <w:r w:rsidRPr="00987B6B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  <w:br/>
            </w:r>
          </w:p>
        </w:tc>
      </w:tr>
      <w:tr w:rsidR="00C72ECA" w:rsidRPr="00987B6B" w14:paraId="506E6DE9" w14:textId="77777777" w:rsidTr="00EB7E81">
        <w:tc>
          <w:tcPr>
            <w:tcW w:w="3511" w:type="dxa"/>
          </w:tcPr>
          <w:p w14:paraId="6F0B3B57" w14:textId="77777777" w:rsidR="00C72ECA" w:rsidRPr="00987B6B" w:rsidRDefault="00C72ECA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Số: …/…</w:t>
            </w:r>
          </w:p>
        </w:tc>
        <w:tc>
          <w:tcPr>
            <w:tcW w:w="5777" w:type="dxa"/>
          </w:tcPr>
          <w:p w14:paraId="1CF07969" w14:textId="77777777" w:rsidR="00C72ECA" w:rsidRPr="00987B6B" w:rsidRDefault="00C72ECA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14:ligatures w14:val="none"/>
              </w:rPr>
              <w:t>…, ngày … tháng … năm 20...</w:t>
            </w:r>
          </w:p>
        </w:tc>
      </w:tr>
    </w:tbl>
    <w:p w14:paraId="377B6966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4"/>
          <w14:ligatures w14:val="none"/>
        </w:rPr>
      </w:pPr>
    </w:p>
    <w:p w14:paraId="14873B29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  <w:t xml:space="preserve">ĐƠN ĐỀ NGHỊ GIA HẠN GIẤY PHÉP XÂY DỰNG, </w:t>
      </w:r>
    </w:p>
    <w:p w14:paraId="22F543DA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  <w:t xml:space="preserve">CẢI TẠO, NÂNG CẤP ĐƯỜNG NGANG </w:t>
      </w:r>
    </w:p>
    <w:p w14:paraId="3638BF43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  <w:t>…(2)…</w:t>
      </w:r>
    </w:p>
    <w:p w14:paraId="3A0E489A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Kính gửi: …(3)…</w:t>
      </w:r>
    </w:p>
    <w:p w14:paraId="51041EED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- Căn cứ Luật Đường sắt số 95/2025/QH15 ngày 27 tháng 6 năm 2025;</w:t>
      </w:r>
    </w:p>
    <w:p w14:paraId="262341EA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- Căn cứ Thông tư số      /TT-BXD, ngày   tháng   năm 2025 của Bộ trưởng Bộ Xây dựng quy định về quản lý, khai thác kết cấu hạ tầng đường sắt.</w:t>
      </w:r>
    </w:p>
    <w:p w14:paraId="31A4835A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- Căn cứ Giấy phép xây dựng số … ngày... tháng… năm …</w:t>
      </w:r>
    </w:p>
    <w:p w14:paraId="0F4FE944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…(1)… đề nghị được gia hạn thời gian xây dựng, cải tạo, nâng cấp đường ngang, với lý do…(4)...</w:t>
      </w:r>
    </w:p>
    <w:p w14:paraId="07B499D1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…(1)… cam kết thực hiện theo đúng giấy phép được cấp, quyết định gia hạn giấy phép và quy định của pháp luật có liên quan.</w:t>
      </w:r>
    </w:p>
    <w:p w14:paraId="367D9EAC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Địa chỉ liên hệ: …….</w:t>
      </w:r>
    </w:p>
    <w:p w14:paraId="0C3D0BB9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Số điện thoại: ……….</w:t>
      </w:r>
    </w:p>
    <w:p w14:paraId="1CF76684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Nhu cầu nhận kết quả là bản giấy: Có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Không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</w:p>
    <w:p w14:paraId="5A24932B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32"/>
          <w14:ligatures w14:val="non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02"/>
        <w:gridCol w:w="4970"/>
      </w:tblGrid>
      <w:tr w:rsidR="00C72ECA" w:rsidRPr="00987B6B" w14:paraId="3EAC951C" w14:textId="77777777" w:rsidTr="00EB7E81">
        <w:tc>
          <w:tcPr>
            <w:tcW w:w="4219" w:type="dxa"/>
          </w:tcPr>
          <w:p w14:paraId="482EC1D2" w14:textId="77777777" w:rsidR="00C72ECA" w:rsidRPr="00987B6B" w:rsidRDefault="00C72ECA" w:rsidP="00EB7E8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14:ligatures w14:val="none"/>
              </w:rPr>
              <w:t>Nơi nhận:</w:t>
            </w:r>
            <w:r w:rsidRPr="00987B6B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 …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Lưu: …</w:t>
            </w:r>
          </w:p>
        </w:tc>
        <w:tc>
          <w:tcPr>
            <w:tcW w:w="5103" w:type="dxa"/>
          </w:tcPr>
          <w:p w14:paraId="44CE7007" w14:textId="77777777" w:rsidR="00C72ECA" w:rsidRPr="00987B6B" w:rsidRDefault="00C72ECA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QUYỀN HẠN, CHỨC VỤ CỦA NGƯỜI KÝ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(Chữ ký của người có thẩm quyền, dấu/chữ ký số của cơ quan, tổ chức)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Họ và tên</w:t>
            </w:r>
          </w:p>
        </w:tc>
      </w:tr>
    </w:tbl>
    <w:p w14:paraId="7DE12178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36"/>
          <w14:ligatures w14:val="none"/>
        </w:rPr>
        <w:t>Hướng dẫn ghi trong đơn đề nghị</w:t>
      </w:r>
    </w:p>
    <w:p w14:paraId="40CDF1AE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(1) Tên tổ chức đề nghị gia hạn giấy phép xây dựng, cải tạo, nâng cấp đường ngang.</w:t>
      </w:r>
    </w:p>
    <w:p w14:paraId="37BD6811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(2) Ghi lý trình đường ngang, tên tuyến đường sắt.</w:t>
      </w:r>
    </w:p>
    <w:p w14:paraId="784E356E" w14:textId="77777777" w:rsidR="00C72ECA" w:rsidRPr="00987B6B" w:rsidRDefault="00C72ECA" w:rsidP="00C72ECA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(3) Tên cơ quan có thẩm quyền quyết định gia hạn giấy phép xây dựng đường ngang.</w:t>
      </w:r>
    </w:p>
    <w:p w14:paraId="3B74914E" w14:textId="6B64B452" w:rsidR="009446D5" w:rsidRDefault="00C72ECA" w:rsidP="00C72ECA"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(4) Nêu lý do đề nghị gia hạn giấy phép.</w:t>
      </w:r>
    </w:p>
    <w:sectPr w:rsidR="009446D5" w:rsidSect="00E9296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CA"/>
    <w:rsid w:val="00407FF3"/>
    <w:rsid w:val="004B5913"/>
    <w:rsid w:val="00550321"/>
    <w:rsid w:val="00552C34"/>
    <w:rsid w:val="009446D5"/>
    <w:rsid w:val="00A251D2"/>
    <w:rsid w:val="00C72ECA"/>
    <w:rsid w:val="00E9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AF603B"/>
  <w15:chartTrackingRefBased/>
  <w15:docId w15:val="{EE1C2041-B58B-44AE-AF06-C2E2AA2E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ECA"/>
    <w:pPr>
      <w:spacing w:before="0" w:after="160" w:line="259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2EC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2EC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2EC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2EC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2EC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2EC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8"/>
      <w:szCs w:val="28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2EC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0"/>
      <w:sz w:val="28"/>
      <w:szCs w:val="28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2EC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8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2EC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2E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2E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2EC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2EC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2EC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2EC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2EC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2EC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2EC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2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C72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2ECA"/>
    <w:pPr>
      <w:numPr>
        <w:ilvl w:val="1"/>
      </w:numPr>
      <w:spacing w:before="120" w:line="240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C72ECA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C72ECA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0"/>
      <w:sz w:val="28"/>
      <w:szCs w:val="28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C72E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2ECA"/>
    <w:pPr>
      <w:spacing w:before="120" w:after="0" w:line="240" w:lineRule="auto"/>
      <w:ind w:left="720"/>
      <w:contextualSpacing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C72E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2E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2F5496" w:themeColor="accent1" w:themeShade="BF"/>
      <w:kern w:val="0"/>
      <w:sz w:val="28"/>
      <w:szCs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2E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2E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9</dc:creator>
  <cp:keywords/>
  <dc:description/>
  <cp:lastModifiedBy>PC 9</cp:lastModifiedBy>
  <cp:revision>1</cp:revision>
  <dcterms:created xsi:type="dcterms:W3CDTF">2025-12-23T01:48:00Z</dcterms:created>
  <dcterms:modified xsi:type="dcterms:W3CDTF">2025-12-23T01:48:00Z</dcterms:modified>
</cp:coreProperties>
</file>